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imes New Roman" w:hAnsi="Times New Roman" w:eastAsia="宋体" w:cs="Times New Roman"/>
          <w:b/>
          <w:color w:val="000000"/>
          <w:sz w:val="32"/>
          <w:szCs w:val="32"/>
          <w:lang w:val="en-US" w:eastAsia="zh-CN"/>
        </w:rPr>
      </w:pPr>
      <w:r>
        <w:rPr>
          <w:rFonts w:hint="eastAsia" w:cs="Times New Roman"/>
          <w:b/>
          <w:color w:val="000000"/>
          <w:sz w:val="32"/>
          <w:szCs w:val="32"/>
          <w:lang w:val="en-US" w:eastAsia="zh-CN"/>
        </w:rPr>
        <w:t>惠肇中心试验室仪器设备和办公设施搬迁服务</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ascii="Times New Roman" w:hAnsi="Times New Roman" w:eastAsia="宋体" w:cs="Times New Roman"/>
          <w:color w:val="auto"/>
          <w:sz w:val="24"/>
        </w:rPr>
      </w:pPr>
      <w:r>
        <w:rPr>
          <w:rFonts w:hint="eastAsia" w:ascii="Times New Roman" w:hAnsi="Times New Roman" w:eastAsia="宋体" w:cs="Times New Roman"/>
          <w:b/>
          <w:color w:val="000000"/>
          <w:sz w:val="32"/>
          <w:szCs w:val="32"/>
          <w:lang w:val="en-US" w:eastAsia="zh-CN"/>
        </w:rPr>
        <w:t>询价意向征集公告</w:t>
      </w:r>
    </w:p>
    <w:p>
      <w:pPr>
        <w:keepNext w:val="0"/>
        <w:keepLines w:val="0"/>
        <w:pageBreakBefore w:val="0"/>
        <w:widowControl w:val="0"/>
        <w:kinsoku/>
        <w:wordWrap/>
        <w:overflowPunct/>
        <w:topLinePunct/>
        <w:autoSpaceDE/>
        <w:autoSpaceDN/>
        <w:bidi w:val="0"/>
        <w:adjustRightInd/>
        <w:snapToGrid/>
        <w:spacing w:line="400" w:lineRule="exact"/>
        <w:ind w:firstLine="0" w:firstLineChars="0"/>
        <w:textAlignment w:val="auto"/>
        <w:outlineLvl w:val="1"/>
        <w:rPr>
          <w:rFonts w:hint="eastAsia" w:ascii="Times New Roman" w:hAnsi="Times New Roman" w:eastAsia="宋体" w:cs="Times New Roman"/>
          <w:b/>
          <w:snapToGrid w:val="0"/>
          <w:color w:val="auto"/>
          <w:kern w:val="0"/>
          <w:sz w:val="24"/>
          <w:lang w:eastAsia="zh-CN"/>
        </w:rPr>
      </w:pPr>
      <w:r>
        <w:rPr>
          <w:rFonts w:hint="eastAsia" w:ascii="Times New Roman" w:hAnsi="Times New Roman" w:eastAsia="宋体" w:cs="Times New Roman"/>
          <w:b/>
          <w:snapToGrid w:val="0"/>
          <w:color w:val="auto"/>
          <w:kern w:val="0"/>
          <w:sz w:val="24"/>
          <w:lang w:eastAsia="zh-CN"/>
        </w:rPr>
        <w:t>1．项目</w:t>
      </w:r>
      <w:r>
        <w:rPr>
          <w:rFonts w:hint="eastAsia" w:ascii="Times New Roman" w:hAnsi="Times New Roman" w:eastAsia="宋体" w:cs="Times New Roman"/>
          <w:b/>
          <w:snapToGrid w:val="0"/>
          <w:color w:val="auto"/>
          <w:kern w:val="0"/>
          <w:sz w:val="24"/>
          <w:lang w:val="en-US" w:eastAsia="zh-CN"/>
        </w:rPr>
        <w:t>基本</w:t>
      </w:r>
      <w:r>
        <w:rPr>
          <w:rFonts w:hint="eastAsia" w:ascii="Times New Roman" w:hAnsi="Times New Roman" w:eastAsia="宋体" w:cs="Times New Roman"/>
          <w:b/>
          <w:snapToGrid w:val="0"/>
          <w:color w:val="auto"/>
          <w:kern w:val="0"/>
          <w:sz w:val="24"/>
          <w:lang w:eastAsia="zh-CN"/>
        </w:rPr>
        <w:t>概况</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bookmarkStart w:id="0" w:name="OLE_LINK35"/>
      <w:bookmarkStart w:id="1" w:name="OLE_LINK34"/>
      <w:r>
        <w:rPr>
          <w:rFonts w:hint="eastAsia" w:ascii="Times New Roman" w:hAnsi="Times New Roman" w:eastAsia="宋体" w:cs="Times New Roman"/>
          <w:sz w:val="24"/>
          <w:lang w:val="en-US" w:eastAsia="zh-CN"/>
        </w:rPr>
        <w:t>1.</w:t>
      </w:r>
      <w:r>
        <w:rPr>
          <w:rFonts w:hint="eastAsia" w:cs="Times New Roman"/>
          <w:sz w:val="24"/>
          <w:lang w:val="en-US" w:eastAsia="zh-CN"/>
        </w:rPr>
        <w:t>1</w:t>
      </w:r>
      <w:r>
        <w:rPr>
          <w:rFonts w:hint="eastAsia" w:ascii="Times New Roman" w:hAnsi="Times New Roman" w:eastAsia="宋体" w:cs="Times New Roman"/>
          <w:sz w:val="24"/>
          <w:lang w:val="en-US" w:eastAsia="zh-CN"/>
        </w:rPr>
        <w:t>服务期：</w:t>
      </w:r>
      <w:r>
        <w:rPr>
          <w:rFonts w:hint="eastAsia" w:cs="Times New Roman"/>
          <w:sz w:val="24"/>
          <w:lang w:val="en-US" w:eastAsia="zh-CN"/>
        </w:rPr>
        <w:t>10天</w:t>
      </w:r>
      <w:r>
        <w:rPr>
          <w:rFonts w:hint="eastAsia" w:ascii="Times New Roman" w:hAnsi="Times New Roman" w:eastAsia="宋体" w:cs="Times New Roman"/>
          <w:sz w:val="24"/>
          <w:lang w:val="en-US" w:eastAsia="zh-CN"/>
        </w:rPr>
        <w:t>。</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eastAsia" w:cs="Times New Roman"/>
          <w:sz w:val="24"/>
          <w:lang w:val="en-US" w:eastAsia="zh-CN"/>
        </w:rPr>
        <w:t>2</w:t>
      </w:r>
      <w:r>
        <w:rPr>
          <w:rFonts w:hint="eastAsia" w:ascii="Times New Roman" w:hAnsi="Times New Roman" w:eastAsia="宋体" w:cs="Times New Roman"/>
          <w:sz w:val="24"/>
          <w:lang w:val="en-US" w:eastAsia="zh-CN"/>
        </w:rPr>
        <w:t>询比范围：</w:t>
      </w:r>
      <w:r>
        <w:rPr>
          <w:rFonts w:hint="eastAsia" w:cs="Times New Roman"/>
          <w:sz w:val="24"/>
          <w:lang w:val="en-US" w:eastAsia="zh-CN"/>
        </w:rPr>
        <w:t>惠肇中心试验室仪器设备和办公设施搬迁服务</w:t>
      </w:r>
      <w:r>
        <w:rPr>
          <w:rFonts w:hint="eastAsia" w:ascii="Times New Roman" w:hAnsi="Times New Roman" w:eastAsia="宋体" w:cs="Times New Roman"/>
          <w:sz w:val="24"/>
          <w:lang w:val="en-US" w:eastAsia="zh-CN"/>
        </w:rPr>
        <w:t>。</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eastAsia" w:cs="Times New Roman"/>
          <w:sz w:val="24"/>
          <w:lang w:val="en-US" w:eastAsia="zh-CN"/>
        </w:rPr>
        <w:t>3服务</w:t>
      </w:r>
      <w:r>
        <w:rPr>
          <w:rFonts w:hint="eastAsia" w:ascii="Times New Roman" w:hAnsi="Times New Roman" w:eastAsia="宋体" w:cs="Times New Roman"/>
          <w:sz w:val="24"/>
          <w:lang w:val="en-US" w:eastAsia="zh-CN"/>
        </w:rPr>
        <w:t>地点：采购人指定的地点。</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eastAsia" w:cs="Times New Roman"/>
          <w:sz w:val="24"/>
          <w:lang w:val="en-US" w:eastAsia="zh-CN"/>
        </w:rPr>
        <w:t>4</w:t>
      </w:r>
      <w:r>
        <w:rPr>
          <w:rFonts w:hint="eastAsia" w:ascii="Times New Roman" w:hAnsi="Times New Roman" w:eastAsia="宋体" w:cs="Times New Roman"/>
          <w:sz w:val="24"/>
          <w:lang w:val="en-US" w:eastAsia="zh-CN"/>
        </w:rPr>
        <w:t>最高限价：</w:t>
      </w:r>
      <w:r>
        <w:rPr>
          <w:rFonts w:hint="eastAsia" w:cs="Times New Roman"/>
          <w:sz w:val="24"/>
          <w:lang w:val="en-US" w:eastAsia="zh-CN"/>
        </w:rPr>
        <w:t>16.38</w:t>
      </w:r>
      <w:r>
        <w:rPr>
          <w:rFonts w:hint="eastAsia" w:ascii="Times New Roman" w:hAnsi="Times New Roman" w:eastAsia="宋体" w:cs="Times New Roman"/>
          <w:sz w:val="24"/>
          <w:lang w:val="en-US" w:eastAsia="zh-CN"/>
        </w:rPr>
        <w:t>万元</w:t>
      </w:r>
    </w:p>
    <w:p>
      <w:pPr>
        <w:keepNext w:val="0"/>
        <w:keepLines w:val="0"/>
        <w:pageBreakBefore w:val="0"/>
        <w:widowControl w:val="0"/>
        <w:kinsoku/>
        <w:wordWrap/>
        <w:overflowPunct/>
        <w:autoSpaceDE/>
        <w:autoSpaceDN/>
        <w:bidi w:val="0"/>
        <w:adjustRightInd/>
        <w:snapToGrid/>
        <w:spacing w:line="400" w:lineRule="exact"/>
        <w:ind w:firstLine="0" w:firstLineChars="0"/>
        <w:textAlignment w:val="auto"/>
        <w:rPr>
          <w:rFonts w:hint="default" w:ascii="Times New Roman" w:hAnsi="Times New Roman" w:eastAsia="宋体" w:cs="Times New Roman"/>
          <w:sz w:val="24"/>
          <w:highlight w:val="none"/>
          <w:lang w:val="en-US" w:eastAsia="zh-CN"/>
        </w:rPr>
      </w:pPr>
      <w:r>
        <w:rPr>
          <w:rFonts w:hint="eastAsia" w:ascii="Times New Roman" w:hAnsi="Times New Roman" w:eastAsia="宋体" w:cs="Times New Roman"/>
          <w:b/>
          <w:snapToGrid w:val="0"/>
          <w:color w:val="auto"/>
          <w:kern w:val="0"/>
          <w:sz w:val="24"/>
          <w:lang w:val="en-US" w:eastAsia="zh-CN"/>
        </w:rPr>
        <w:t>2.技术需求</w:t>
      </w:r>
    </w:p>
    <w:bookmarkEnd w:id="0"/>
    <w:bookmarkEnd w:id="1"/>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2.1采购内容：对我司南中JC2中心试验室项目（中山市民众镇民江路5号）的一批仪器以及办公设施搬迁至惠肇JC01中心试验室（广州市花都区炭步镇华岭新村一巷29号），包含运输、拆卸以及提供安装调试服务，具体仪器以及办公设施搬迁清单详见</w:t>
      </w:r>
      <w:r>
        <w:rPr>
          <w:rFonts w:hint="eastAsia" w:cs="Times New Roman"/>
          <w:sz w:val="24"/>
          <w:lang w:val="en-US" w:eastAsia="zh-CN"/>
        </w:rPr>
        <w:t>附件</w:t>
      </w:r>
      <w:r>
        <w:rPr>
          <w:rFonts w:hint="eastAsia" w:ascii="Times New Roman" w:hAnsi="Times New Roman" w:eastAsia="宋体" w:cs="Times New Roman"/>
          <w:sz w:val="24"/>
          <w:lang w:val="en-US" w:eastAsia="zh-CN"/>
        </w:rPr>
        <w:t>。</w:t>
      </w:r>
    </w:p>
    <w:p>
      <w:pPr>
        <w:keepNext w:val="0"/>
        <w:keepLines w:val="0"/>
        <w:pageBreakBefore w:val="0"/>
        <w:widowControl w:val="0"/>
        <w:numPr>
          <w:ilvl w:val="0"/>
          <w:numId w:val="1"/>
        </w:numPr>
        <w:kinsoku/>
        <w:wordWrap/>
        <w:overflowPunct/>
        <w:topLinePunct/>
        <w:autoSpaceDE/>
        <w:autoSpaceDN/>
        <w:bidi w:val="0"/>
        <w:adjustRightInd/>
        <w:snapToGrid/>
        <w:spacing w:line="400" w:lineRule="exact"/>
        <w:ind w:firstLine="0" w:firstLineChars="0"/>
        <w:textAlignment w:val="auto"/>
        <w:outlineLvl w:val="1"/>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b/>
          <w:snapToGrid w:val="0"/>
          <w:color w:val="auto"/>
          <w:kern w:val="0"/>
          <w:sz w:val="24"/>
          <w:lang w:val="en-US" w:eastAsia="zh-CN"/>
        </w:rPr>
        <w:t>供应商资格条件</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3.1本次询价采购要求供应商具有独立法人资格，持有工商行政管理部门颁发的有效的营业执照；近3年内（2021年6月1日至递交响应文件截止之日止）至少独立承揽过1项试验仪器设备搬运的业绩，在信誉等方面具有相应的服务能力。</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3.2本次询价采购不接受联合体报价。</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sz w:val="24"/>
          <w:lang w:val="en-US" w:eastAsia="zh-CN"/>
        </w:rPr>
        <w:t>3.3与采购人存在利害关系可能影响询价公正性的法人，不得参加报价；若存在单位负责人</w:t>
      </w:r>
      <w:r>
        <w:rPr>
          <w:rFonts w:hint="eastAsia" w:ascii="Times New Roman" w:hAnsi="Times New Roman" w:eastAsia="宋体" w:cs="Times New Roman"/>
          <w:sz w:val="24"/>
          <w:lang w:val="en-US" w:eastAsia="zh-CN"/>
        </w:rPr>
        <w:footnoteReference w:id="0"/>
      </w:r>
      <w:r>
        <w:rPr>
          <w:rFonts w:hint="eastAsia" w:ascii="Times New Roman" w:hAnsi="Times New Roman" w:eastAsia="宋体" w:cs="Times New Roman"/>
          <w:sz w:val="24"/>
          <w:lang w:val="en-US" w:eastAsia="zh-CN"/>
        </w:rPr>
        <w:t>为同一人、或者存在控股</w:t>
      </w:r>
      <w:r>
        <w:rPr>
          <w:rFonts w:hint="eastAsia" w:ascii="Times New Roman" w:hAnsi="Times New Roman" w:eastAsia="宋体" w:cs="Times New Roman"/>
          <w:sz w:val="24"/>
          <w:lang w:val="en-US" w:eastAsia="zh-CN"/>
        </w:rPr>
        <w:footnoteReference w:id="1"/>
      </w:r>
      <w:r>
        <w:rPr>
          <w:rFonts w:hint="eastAsia" w:ascii="Times New Roman" w:hAnsi="Times New Roman" w:eastAsia="宋体" w:cs="Times New Roman"/>
          <w:sz w:val="24"/>
          <w:lang w:val="en-US" w:eastAsia="zh-CN"/>
        </w:rPr>
        <w:t>、管理关系</w:t>
      </w:r>
      <w:r>
        <w:rPr>
          <w:rFonts w:hint="eastAsia" w:ascii="Times New Roman" w:hAnsi="Times New Roman" w:eastAsia="宋体" w:cs="Times New Roman"/>
          <w:sz w:val="24"/>
          <w:lang w:val="en-US" w:eastAsia="zh-CN"/>
        </w:rPr>
        <w:footnoteReference w:id="2"/>
      </w:r>
      <w:r>
        <w:rPr>
          <w:rFonts w:hint="eastAsia" w:ascii="Times New Roman" w:hAnsi="Times New Roman" w:eastAsia="宋体" w:cs="Times New Roman"/>
          <w:sz w:val="24"/>
          <w:lang w:val="en-US" w:eastAsia="zh-CN"/>
        </w:rPr>
        <w:t>的不同单位、不得同时参加本次询价采购项目的报价，否则均按废标处理。</w:t>
      </w:r>
    </w:p>
    <w:p>
      <w:pPr>
        <w:keepNext w:val="0"/>
        <w:keepLines w:val="0"/>
        <w:pageBreakBefore w:val="0"/>
        <w:widowControl w:val="0"/>
        <w:kinsoku/>
        <w:wordWrap/>
        <w:overflowPunct/>
        <w:topLinePunct/>
        <w:autoSpaceDE/>
        <w:autoSpaceDN/>
        <w:bidi w:val="0"/>
        <w:adjustRightInd/>
        <w:snapToGrid/>
        <w:spacing w:line="400" w:lineRule="exact"/>
        <w:ind w:firstLine="0" w:firstLineChars="0"/>
        <w:textAlignment w:val="auto"/>
        <w:outlineLvl w:val="1"/>
        <w:rPr>
          <w:rFonts w:ascii="Times New Roman" w:hAnsi="Times New Roman" w:eastAsia="宋体" w:cs="Times New Roman"/>
          <w:b/>
          <w:snapToGrid w:val="0"/>
          <w:color w:val="auto"/>
          <w:kern w:val="0"/>
          <w:sz w:val="24"/>
        </w:rPr>
      </w:pPr>
      <w:r>
        <w:rPr>
          <w:rFonts w:hint="eastAsia" w:ascii="Times New Roman" w:hAnsi="Times New Roman" w:eastAsia="宋体" w:cs="Times New Roman"/>
          <w:b/>
          <w:snapToGrid w:val="0"/>
          <w:color w:val="auto"/>
          <w:kern w:val="0"/>
          <w:sz w:val="24"/>
          <w:lang w:val="en-US" w:eastAsia="zh-CN"/>
        </w:rPr>
        <w:t>4</w:t>
      </w:r>
      <w:r>
        <w:rPr>
          <w:rFonts w:hint="eastAsia" w:ascii="Times New Roman" w:hAnsi="Times New Roman" w:eastAsia="宋体" w:cs="Times New Roman"/>
          <w:b/>
          <w:snapToGrid w:val="0"/>
          <w:color w:val="auto"/>
          <w:kern w:val="0"/>
          <w:sz w:val="24"/>
        </w:rPr>
        <w:t>．</w:t>
      </w:r>
      <w:r>
        <w:rPr>
          <w:rFonts w:hint="eastAsia" w:ascii="Times New Roman" w:hAnsi="Times New Roman" w:eastAsia="宋体" w:cs="Times New Roman"/>
          <w:b/>
          <w:snapToGrid w:val="0"/>
          <w:color w:val="auto"/>
          <w:kern w:val="0"/>
          <w:sz w:val="24"/>
          <w:lang w:val="en-US" w:eastAsia="zh-CN"/>
        </w:rPr>
        <w:t>响应回执</w:t>
      </w:r>
      <w:r>
        <w:rPr>
          <w:rFonts w:hint="eastAsia" w:ascii="Times New Roman" w:hAnsi="Times New Roman" w:eastAsia="宋体" w:cs="Times New Roman"/>
          <w:b/>
          <w:snapToGrid w:val="0"/>
          <w:color w:val="auto"/>
          <w:kern w:val="0"/>
          <w:sz w:val="24"/>
        </w:rPr>
        <w:t>的递交</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ascii="Times New Roman" w:hAnsi="Times New Roman" w:eastAsia="宋体" w:cs="Times New Roman"/>
          <w:snapToGrid w:val="0"/>
          <w:color w:val="000000"/>
          <w:kern w:val="0"/>
          <w:sz w:val="24"/>
        </w:rPr>
      </w:pPr>
      <w:r>
        <w:rPr>
          <w:rFonts w:hint="eastAsia" w:ascii="Times New Roman" w:hAnsi="Times New Roman" w:eastAsia="宋体" w:cs="Times New Roman"/>
          <w:color w:val="auto"/>
          <w:sz w:val="24"/>
        </w:rPr>
        <w:t>凡有意参加本次</w:t>
      </w:r>
      <w:r>
        <w:rPr>
          <w:rFonts w:hint="eastAsia" w:ascii="Times New Roman" w:hAnsi="Times New Roman" w:eastAsia="宋体" w:cs="Times New Roman"/>
          <w:color w:val="auto"/>
          <w:sz w:val="24"/>
          <w:lang w:eastAsia="zh-CN"/>
        </w:rPr>
        <w:t>询价采购</w:t>
      </w:r>
      <w:r>
        <w:rPr>
          <w:rFonts w:hint="eastAsia" w:ascii="Times New Roman" w:hAnsi="Times New Roman" w:eastAsia="宋体" w:cs="Times New Roman"/>
          <w:color w:val="auto"/>
          <w:sz w:val="24"/>
        </w:rPr>
        <w:t>的供应商，</w:t>
      </w:r>
      <w:r>
        <w:rPr>
          <w:rFonts w:hint="eastAsia" w:ascii="Times New Roman" w:hAnsi="Times New Roman" w:eastAsia="宋体" w:cs="Times New Roman"/>
          <w:color w:val="000000"/>
          <w:sz w:val="24"/>
        </w:rPr>
        <w:t>将附于本</w:t>
      </w:r>
      <w:r>
        <w:rPr>
          <w:rFonts w:hint="eastAsia" w:ascii="Times New Roman" w:hAnsi="Times New Roman" w:eastAsia="宋体" w:cs="Times New Roman"/>
          <w:color w:val="000000"/>
          <w:sz w:val="24"/>
          <w:lang w:val="en-US" w:eastAsia="zh-CN"/>
        </w:rPr>
        <w:t>公告</w:t>
      </w:r>
      <w:r>
        <w:rPr>
          <w:rFonts w:hint="eastAsia" w:ascii="Times New Roman" w:hAnsi="Times New Roman" w:eastAsia="宋体" w:cs="Times New Roman"/>
          <w:color w:val="000000"/>
          <w:sz w:val="24"/>
        </w:rPr>
        <w:t>后的</w:t>
      </w:r>
      <w:r>
        <w:rPr>
          <w:rFonts w:hint="eastAsia" w:ascii="Times New Roman" w:hAnsi="Times New Roman" w:eastAsia="宋体" w:cs="Times New Roman"/>
          <w:color w:val="000000"/>
          <w:sz w:val="24"/>
          <w:lang w:val="en-US" w:eastAsia="zh-CN"/>
        </w:rPr>
        <w:t>响应</w:t>
      </w:r>
      <w:r>
        <w:rPr>
          <w:rFonts w:hint="eastAsia" w:ascii="Times New Roman" w:hAnsi="Times New Roman" w:eastAsia="宋体" w:cs="Times New Roman"/>
          <w:color w:val="000000"/>
          <w:sz w:val="24"/>
        </w:rPr>
        <w:t>回执在</w:t>
      </w:r>
      <w:bookmarkStart w:id="5" w:name="_GoBack"/>
      <w:r>
        <w:rPr>
          <w:rFonts w:ascii="Times New Roman" w:hAnsi="Times New Roman" w:eastAsia="宋体" w:cs="Times New Roman"/>
          <w:color w:val="000000"/>
          <w:sz w:val="24"/>
          <w:highlight w:val="none"/>
          <w:u w:val="single"/>
        </w:rPr>
        <w:t>20</w:t>
      </w:r>
      <w:r>
        <w:rPr>
          <w:rFonts w:hint="eastAsia" w:ascii="Times New Roman" w:hAnsi="Times New Roman" w:eastAsia="宋体" w:cs="Times New Roman"/>
          <w:color w:val="000000"/>
          <w:sz w:val="24"/>
          <w:highlight w:val="none"/>
          <w:u w:val="single"/>
          <w:lang w:val="en-US" w:eastAsia="zh-CN"/>
        </w:rPr>
        <w:t>2</w:t>
      </w:r>
      <w:r>
        <w:rPr>
          <w:rFonts w:hint="eastAsia" w:cs="Times New Roman"/>
          <w:color w:val="000000"/>
          <w:sz w:val="24"/>
          <w:highlight w:val="none"/>
          <w:u w:val="single"/>
          <w:lang w:val="en-US" w:eastAsia="zh-CN"/>
        </w:rPr>
        <w:t xml:space="preserve">4 </w:t>
      </w:r>
      <w:r>
        <w:rPr>
          <w:rFonts w:hint="eastAsia" w:ascii="Times New Roman" w:hAnsi="Times New Roman" w:eastAsia="宋体" w:cs="Times New Roman"/>
          <w:color w:val="000000"/>
          <w:sz w:val="24"/>
          <w:highlight w:val="none"/>
          <w:u w:val="single"/>
        </w:rPr>
        <w:t>年</w:t>
      </w:r>
      <w:r>
        <w:rPr>
          <w:rFonts w:hint="eastAsia" w:cs="Times New Roman"/>
          <w:color w:val="000000"/>
          <w:sz w:val="24"/>
          <w:highlight w:val="none"/>
          <w:u w:val="single"/>
          <w:lang w:val="en-US" w:eastAsia="zh-CN"/>
        </w:rPr>
        <w:t xml:space="preserve"> 7 </w:t>
      </w:r>
      <w:r>
        <w:rPr>
          <w:rFonts w:hint="eastAsia" w:ascii="Times New Roman" w:hAnsi="Times New Roman" w:eastAsia="宋体" w:cs="Times New Roman"/>
          <w:color w:val="000000"/>
          <w:sz w:val="24"/>
          <w:highlight w:val="none"/>
          <w:u w:val="single"/>
        </w:rPr>
        <w:t>月</w:t>
      </w:r>
      <w:r>
        <w:rPr>
          <w:rFonts w:hint="eastAsia" w:cs="Times New Roman"/>
          <w:color w:val="000000"/>
          <w:sz w:val="24"/>
          <w:highlight w:val="none"/>
          <w:u w:val="single"/>
          <w:lang w:val="en-US" w:eastAsia="zh-CN"/>
        </w:rPr>
        <w:t xml:space="preserve"> 10 </w:t>
      </w:r>
      <w:r>
        <w:rPr>
          <w:rFonts w:hint="eastAsia" w:ascii="Times New Roman" w:hAnsi="Times New Roman" w:eastAsia="宋体" w:cs="Times New Roman"/>
          <w:color w:val="000000"/>
          <w:sz w:val="24"/>
          <w:highlight w:val="none"/>
          <w:u w:val="single"/>
        </w:rPr>
        <w:t>日</w:t>
      </w:r>
      <w:bookmarkEnd w:id="5"/>
      <w:r>
        <w:rPr>
          <w:rFonts w:hint="eastAsia" w:ascii="Times New Roman" w:hAnsi="Times New Roman" w:eastAsia="宋体" w:cs="Times New Roman"/>
          <w:color w:val="000000"/>
          <w:sz w:val="24"/>
        </w:rPr>
        <w:t>之内发送至</w:t>
      </w:r>
      <w:r>
        <w:rPr>
          <w:rFonts w:hint="eastAsia" w:ascii="Times New Roman" w:hAnsi="Times New Roman" w:eastAsia="宋体" w:cs="Times New Roman"/>
          <w:color w:val="000000"/>
          <w:sz w:val="24"/>
          <w:lang w:eastAsia="zh-CN"/>
        </w:rPr>
        <w:t>询价采购</w:t>
      </w:r>
      <w:r>
        <w:rPr>
          <w:rFonts w:hint="eastAsia" w:ascii="Times New Roman" w:hAnsi="Times New Roman" w:eastAsia="宋体" w:cs="Times New Roman"/>
          <w:color w:val="000000"/>
          <w:sz w:val="24"/>
        </w:rPr>
        <w:t>人邮箱：</w:t>
      </w:r>
      <w:r>
        <w:rPr>
          <w:rFonts w:hint="eastAsia" w:ascii="Times New Roman" w:hAnsi="Times New Roman" w:eastAsia="宋体" w:cs="Times New Roman"/>
          <w:snapToGrid w:val="0"/>
          <w:color w:val="000000"/>
          <w:kern w:val="0"/>
          <w:sz w:val="24"/>
          <w:lang w:val="en-US" w:eastAsia="zh-CN"/>
        </w:rPr>
        <w:t>1318567826</w:t>
      </w:r>
      <w:r>
        <w:rPr>
          <w:rFonts w:ascii="Times New Roman" w:hAnsi="Times New Roman" w:eastAsia="宋体" w:cs="Times New Roman"/>
          <w:snapToGrid w:val="0"/>
          <w:color w:val="000000"/>
          <w:kern w:val="0"/>
          <w:sz w:val="24"/>
        </w:rPr>
        <w:t>@qq.com</w:t>
      </w:r>
      <w:r>
        <w:rPr>
          <w:rFonts w:hint="eastAsia" w:ascii="Times New Roman" w:hAnsi="Times New Roman" w:eastAsia="宋体" w:cs="Times New Roman"/>
          <w:snapToGrid w:val="0"/>
          <w:color w:val="000000"/>
          <w:kern w:val="0"/>
          <w:sz w:val="24"/>
        </w:rPr>
        <w:t>，</w:t>
      </w:r>
      <w:r>
        <w:rPr>
          <w:rFonts w:hint="eastAsia" w:ascii="Times New Roman" w:hAnsi="Times New Roman" w:eastAsia="宋体" w:cs="Times New Roman"/>
          <w:snapToGrid w:val="0"/>
          <w:color w:val="000000"/>
          <w:kern w:val="0"/>
          <w:sz w:val="24"/>
          <w:lang w:val="en-US" w:eastAsia="zh-CN"/>
        </w:rPr>
        <w:t>逾期无效。</w:t>
      </w:r>
      <w:r>
        <w:rPr>
          <w:rFonts w:hint="eastAsia" w:ascii="Times New Roman" w:hAnsi="Times New Roman" w:eastAsia="宋体" w:cs="Times New Roman"/>
          <w:snapToGrid w:val="0"/>
          <w:color w:val="000000"/>
          <w:kern w:val="0"/>
          <w:sz w:val="24"/>
          <w:lang w:eastAsia="zh-CN"/>
        </w:rPr>
        <w:t>询价采购</w:t>
      </w:r>
      <w:r>
        <w:rPr>
          <w:rFonts w:hint="eastAsia" w:ascii="Times New Roman" w:hAnsi="Times New Roman" w:eastAsia="宋体" w:cs="Times New Roman"/>
          <w:snapToGrid w:val="0"/>
          <w:color w:val="000000"/>
          <w:kern w:val="0"/>
          <w:sz w:val="24"/>
        </w:rPr>
        <w:t>人</w:t>
      </w:r>
      <w:r>
        <w:rPr>
          <w:rFonts w:hint="eastAsia" w:ascii="Times New Roman" w:hAnsi="Times New Roman" w:eastAsia="宋体" w:cs="Times New Roman"/>
          <w:snapToGrid w:val="0"/>
          <w:color w:val="000000"/>
          <w:kern w:val="0"/>
          <w:sz w:val="24"/>
          <w:lang w:val="en-US" w:eastAsia="zh-CN"/>
        </w:rPr>
        <w:t>在</w:t>
      </w:r>
      <w:r>
        <w:rPr>
          <w:rFonts w:hint="eastAsia" w:ascii="Times New Roman" w:hAnsi="Times New Roman" w:eastAsia="宋体" w:cs="Times New Roman"/>
          <w:snapToGrid w:val="0"/>
          <w:color w:val="000000"/>
          <w:kern w:val="0"/>
          <w:sz w:val="24"/>
        </w:rPr>
        <w:t>收到</w:t>
      </w:r>
      <w:r>
        <w:rPr>
          <w:rFonts w:hint="eastAsia" w:ascii="Times New Roman" w:hAnsi="Times New Roman" w:eastAsia="宋体" w:cs="Times New Roman"/>
          <w:snapToGrid w:val="0"/>
          <w:color w:val="000000"/>
          <w:kern w:val="0"/>
          <w:sz w:val="24"/>
          <w:lang w:val="en-US" w:eastAsia="zh-CN"/>
        </w:rPr>
        <w:t>响应</w:t>
      </w:r>
      <w:r>
        <w:rPr>
          <w:rFonts w:hint="eastAsia" w:ascii="Times New Roman" w:hAnsi="Times New Roman" w:eastAsia="宋体" w:cs="Times New Roman"/>
          <w:snapToGrid w:val="0"/>
          <w:color w:val="000000"/>
          <w:kern w:val="0"/>
          <w:sz w:val="24"/>
        </w:rPr>
        <w:t>回执后</w:t>
      </w:r>
      <w:r>
        <w:rPr>
          <w:rFonts w:hint="eastAsia" w:ascii="Times New Roman" w:hAnsi="Times New Roman" w:eastAsia="宋体" w:cs="Times New Roman"/>
          <w:snapToGrid w:val="0"/>
          <w:color w:val="000000"/>
          <w:kern w:val="0"/>
          <w:sz w:val="24"/>
          <w:lang w:val="en-US" w:eastAsia="zh-CN"/>
        </w:rPr>
        <w:t>根据供应商信用信誉等情况进行讨论提议，按优先选取本公司库内供应商原则开展后续采购活动，不再另行发布采购公告。</w:t>
      </w:r>
    </w:p>
    <w:p>
      <w:pPr>
        <w:keepNext w:val="0"/>
        <w:keepLines w:val="0"/>
        <w:pageBreakBefore w:val="0"/>
        <w:widowControl w:val="0"/>
        <w:kinsoku/>
        <w:wordWrap/>
        <w:overflowPunct/>
        <w:topLinePunct/>
        <w:autoSpaceDE/>
        <w:autoSpaceDN/>
        <w:bidi w:val="0"/>
        <w:adjustRightInd/>
        <w:snapToGrid/>
        <w:spacing w:line="400" w:lineRule="exact"/>
        <w:ind w:firstLine="0" w:firstLineChars="0"/>
        <w:textAlignment w:val="auto"/>
        <w:outlineLvl w:val="1"/>
        <w:rPr>
          <w:rFonts w:ascii="Times New Roman" w:hAnsi="Times New Roman" w:eastAsia="宋体" w:cs="Times New Roman"/>
          <w:b/>
          <w:snapToGrid w:val="0"/>
          <w:color w:val="000000"/>
          <w:kern w:val="0"/>
          <w:sz w:val="24"/>
        </w:rPr>
      </w:pPr>
      <w:bookmarkStart w:id="2" w:name="_Toc332965960"/>
      <w:bookmarkStart w:id="3" w:name="_Toc332793891"/>
      <w:bookmarkStart w:id="4" w:name="_Toc332793818"/>
      <w:r>
        <w:rPr>
          <w:rFonts w:hint="eastAsia" w:ascii="Times New Roman" w:hAnsi="Times New Roman" w:eastAsia="宋体" w:cs="Times New Roman"/>
          <w:b/>
          <w:snapToGrid w:val="0"/>
          <w:color w:val="000000"/>
          <w:kern w:val="0"/>
          <w:sz w:val="24"/>
          <w:lang w:val="en-US" w:eastAsia="zh-CN"/>
        </w:rPr>
        <w:t>5</w:t>
      </w:r>
      <w:r>
        <w:rPr>
          <w:rFonts w:ascii="Times New Roman" w:hAnsi="Times New Roman" w:eastAsia="宋体" w:cs="Times New Roman"/>
          <w:b/>
          <w:snapToGrid w:val="0"/>
          <w:color w:val="000000"/>
          <w:kern w:val="0"/>
          <w:sz w:val="24"/>
        </w:rPr>
        <w:t xml:space="preserve">. </w:t>
      </w:r>
      <w:r>
        <w:rPr>
          <w:rFonts w:hint="eastAsia" w:ascii="Times New Roman" w:hAnsi="Times New Roman" w:eastAsia="宋体" w:cs="Times New Roman"/>
          <w:b/>
          <w:snapToGrid w:val="0"/>
          <w:color w:val="000000"/>
          <w:kern w:val="0"/>
          <w:sz w:val="24"/>
        </w:rPr>
        <w:t>联系方式</w:t>
      </w:r>
      <w:bookmarkEnd w:id="2"/>
      <w:bookmarkEnd w:id="3"/>
      <w:bookmarkEnd w:id="4"/>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采</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lang w:val="en-US" w:eastAsia="zh-CN"/>
        </w:rPr>
        <w:t>购</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人：广州诚安路桥检测有限公司</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eastAsia="zh-CN"/>
        </w:rPr>
        <w:t>采购</w:t>
      </w:r>
      <w:r>
        <w:rPr>
          <w:rFonts w:hint="eastAsia" w:ascii="Times New Roman" w:hAnsi="Times New Roman" w:eastAsia="宋体" w:cs="Times New Roman"/>
          <w:color w:val="000000"/>
          <w:sz w:val="24"/>
        </w:rPr>
        <w:t>人地址：广州市白云区新广从一路</w:t>
      </w:r>
      <w:r>
        <w:rPr>
          <w:rFonts w:ascii="Times New Roman" w:hAnsi="Times New Roman" w:eastAsia="宋体" w:cs="Times New Roman"/>
          <w:color w:val="000000"/>
          <w:sz w:val="24"/>
        </w:rPr>
        <w:t>338</w:t>
      </w:r>
      <w:r>
        <w:rPr>
          <w:rFonts w:hint="eastAsia" w:ascii="Times New Roman" w:hAnsi="Times New Roman" w:eastAsia="宋体" w:cs="Times New Roman"/>
          <w:color w:val="000000"/>
          <w:sz w:val="24"/>
        </w:rPr>
        <w:t>号</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color w:val="000000"/>
          <w:sz w:val="24"/>
          <w:lang w:eastAsia="zh-CN"/>
        </w:rPr>
      </w:pPr>
      <w:r>
        <w:rPr>
          <w:rFonts w:hint="eastAsia" w:ascii="Times New Roman" w:hAnsi="Times New Roman" w:eastAsia="宋体" w:cs="Times New Roman"/>
          <w:color w:val="000000"/>
          <w:sz w:val="24"/>
        </w:rPr>
        <w:t>联</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系</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w:t>
      </w:r>
      <w:r>
        <w:rPr>
          <w:rFonts w:hint="eastAsia" w:ascii="Times New Roman" w:hAnsi="Times New Roman" w:eastAsia="宋体" w:cs="Times New Roman"/>
          <w:color w:val="000000"/>
          <w:sz w:val="24"/>
          <w:lang w:val="en-US" w:eastAsia="zh-CN"/>
        </w:rPr>
        <w:t>许</w:t>
      </w:r>
      <w:r>
        <w:rPr>
          <w:rFonts w:hint="eastAsia" w:ascii="Times New Roman" w:hAnsi="Times New Roman" w:eastAsia="宋体" w:cs="Times New Roman"/>
          <w:color w:val="000000"/>
          <w:sz w:val="24"/>
          <w:lang w:eastAsia="zh-CN"/>
        </w:rPr>
        <w:t>工</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 xml:space="preserve">电 </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话：</w:t>
      </w:r>
      <w:r>
        <w:rPr>
          <w:rFonts w:ascii="Times New Roman" w:hAnsi="Times New Roman" w:eastAsia="宋体" w:cs="Times New Roman"/>
          <w:color w:val="000000"/>
          <w:sz w:val="24"/>
        </w:rPr>
        <w:t>020-87436572</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传</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真：</w:t>
      </w:r>
      <w:r>
        <w:rPr>
          <w:rFonts w:ascii="Times New Roman" w:hAnsi="Times New Roman" w:eastAsia="宋体" w:cs="Times New Roman"/>
          <w:color w:val="000000"/>
          <w:sz w:val="24"/>
        </w:rPr>
        <w:t>020-87436572</w:t>
      </w:r>
    </w:p>
    <w:p>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广州诚安路桥检测有限公司</w:t>
      </w:r>
    </w:p>
    <w:p>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宋体"/>
          <w:color w:val="000000"/>
          <w:sz w:val="24"/>
          <w:highlight w:val="none"/>
        </w:rPr>
      </w:pPr>
      <w:r>
        <w:rPr>
          <w:rFonts w:ascii="Times New Roman" w:hAnsi="Times New Roman" w:eastAsia="宋体" w:cs="Times New Roman"/>
          <w:color w:val="000000"/>
          <w:sz w:val="24"/>
          <w:highlight w:val="none"/>
        </w:rPr>
        <w:t>20</w:t>
      </w:r>
      <w:r>
        <w:rPr>
          <w:rFonts w:hint="eastAsia" w:ascii="Times New Roman" w:hAnsi="Times New Roman" w:eastAsia="宋体" w:cs="Times New Roman"/>
          <w:color w:val="000000"/>
          <w:sz w:val="24"/>
          <w:highlight w:val="none"/>
          <w:lang w:val="en-US" w:eastAsia="zh-CN"/>
        </w:rPr>
        <w:t>2</w:t>
      </w:r>
      <w:r>
        <w:rPr>
          <w:rFonts w:hint="eastAsia" w:cs="Times New Roman"/>
          <w:color w:val="000000"/>
          <w:sz w:val="24"/>
          <w:highlight w:val="none"/>
          <w:lang w:val="en-US" w:eastAsia="zh-CN"/>
        </w:rPr>
        <w:t xml:space="preserve">4 </w:t>
      </w:r>
      <w:r>
        <w:rPr>
          <w:rFonts w:hint="eastAsia" w:ascii="Times New Roman" w:hAnsi="Times New Roman" w:eastAsia="宋体" w:cs="Times New Roman"/>
          <w:color w:val="000000"/>
          <w:sz w:val="24"/>
          <w:highlight w:val="none"/>
        </w:rPr>
        <w:t>年</w:t>
      </w:r>
      <w:r>
        <w:rPr>
          <w:rFonts w:hint="eastAsia" w:cs="Times New Roman"/>
          <w:color w:val="000000"/>
          <w:sz w:val="24"/>
          <w:highlight w:val="none"/>
          <w:lang w:val="en-US" w:eastAsia="zh-CN"/>
        </w:rPr>
        <w:t xml:space="preserve"> 7 </w:t>
      </w:r>
      <w:r>
        <w:rPr>
          <w:rFonts w:hint="eastAsia" w:ascii="Times New Roman" w:hAnsi="Times New Roman" w:eastAsia="宋体" w:cs="Times New Roman"/>
          <w:color w:val="000000"/>
          <w:sz w:val="24"/>
          <w:highlight w:val="none"/>
        </w:rPr>
        <w:t>月</w:t>
      </w:r>
      <w:r>
        <w:rPr>
          <w:rFonts w:hint="eastAsia" w:cs="Times New Roman"/>
          <w:color w:val="000000"/>
          <w:sz w:val="24"/>
          <w:highlight w:val="none"/>
          <w:lang w:val="en-US" w:eastAsia="zh-CN"/>
        </w:rPr>
        <w:t xml:space="preserve"> 8 </w:t>
      </w:r>
      <w:r>
        <w:rPr>
          <w:rFonts w:hint="eastAsia" w:ascii="Times New Roman" w:hAnsi="Times New Roman" w:eastAsia="宋体" w:cs="Times New Roman"/>
          <w:color w:val="000000"/>
          <w:sz w:val="24"/>
          <w:highlight w:val="none"/>
        </w:rPr>
        <w:t>日</w:t>
      </w:r>
    </w:p>
    <w:p>
      <w:r>
        <w:br w:type="page"/>
      </w:r>
    </w:p>
    <w:p>
      <w:pPr>
        <w:pStyle w:val="2"/>
      </w:pPr>
    </w:p>
    <w:p>
      <w:pPr>
        <w:topLinePunct w:val="0"/>
        <w:spacing w:before="157" w:beforeLines="50" w:line="360" w:lineRule="auto"/>
        <w:jc w:val="center"/>
        <w:rPr>
          <w:rFonts w:hint="default" w:ascii="Times New Roman" w:hAnsi="Times New Roman" w:eastAsia="方正小标宋简体" w:cs="Times New Roman"/>
          <w:b w:val="0"/>
          <w:bCs w:val="0"/>
          <w:snapToGrid/>
          <w:kern w:val="2"/>
          <w:sz w:val="44"/>
          <w:szCs w:val="24"/>
          <w:highlight w:val="none"/>
        </w:rPr>
      </w:pPr>
      <w:r>
        <w:rPr>
          <w:rFonts w:hint="default" w:ascii="Times New Roman" w:hAnsi="Times New Roman" w:eastAsia="方正小标宋简体" w:cs="Times New Roman"/>
          <w:b w:val="0"/>
          <w:bCs w:val="0"/>
          <w:snapToGrid/>
          <w:kern w:val="2"/>
          <w:sz w:val="44"/>
          <w:szCs w:val="24"/>
          <w:highlight w:val="none"/>
          <w:lang w:val="en-US" w:eastAsia="zh-CN"/>
        </w:rPr>
        <w:t xml:space="preserve">响 应 </w:t>
      </w:r>
      <w:r>
        <w:rPr>
          <w:rFonts w:hint="default" w:ascii="Times New Roman" w:hAnsi="Times New Roman" w:eastAsia="方正小标宋简体" w:cs="Times New Roman"/>
          <w:b w:val="0"/>
          <w:bCs w:val="0"/>
          <w:snapToGrid/>
          <w:kern w:val="2"/>
          <w:sz w:val="44"/>
          <w:szCs w:val="24"/>
          <w:highlight w:val="none"/>
        </w:rPr>
        <w:t>回 执</w:t>
      </w:r>
    </w:p>
    <w:p>
      <w:pPr>
        <w:topLinePunct w:val="0"/>
        <w:spacing w:before="157" w:beforeLines="50" w:line="360" w:lineRule="auto"/>
        <w:jc w:val="center"/>
        <w:rPr>
          <w:rFonts w:ascii="Times New Roman" w:hAnsi="Times New Roman" w:eastAsia="方正小标宋简体" w:cs="Times New Roman"/>
          <w:snapToGrid/>
          <w:kern w:val="2"/>
          <w:sz w:val="44"/>
          <w:szCs w:val="24"/>
          <w:highlight w:val="none"/>
        </w:rPr>
      </w:pPr>
      <w:r>
        <w:rPr>
          <w:rFonts w:hint="default" w:ascii="Times New Roman" w:hAnsi="Times New Roman" w:eastAsia="仿宋_GB2312"/>
          <w:kern w:val="0"/>
          <w:sz w:val="28"/>
          <w:szCs w:val="44"/>
          <w:highlight w:val="none"/>
          <w:lang w:val="en-US" w:eastAsia="zh-CN"/>
        </w:rPr>
        <w:t>（</w:t>
      </w:r>
      <w:r>
        <w:rPr>
          <w:rFonts w:ascii="Times New Roman" w:hAnsi="Times New Roman" w:eastAsia="仿宋_GB2312"/>
          <w:kern w:val="0"/>
          <w:sz w:val="28"/>
          <w:szCs w:val="44"/>
          <w:highlight w:val="none"/>
        </w:rPr>
        <w:t>仅供参考</w:t>
      </w:r>
      <w:r>
        <w:rPr>
          <w:rFonts w:hint="default" w:ascii="Times New Roman" w:hAnsi="Times New Roman" w:eastAsia="仿宋_GB2312"/>
          <w:kern w:val="0"/>
          <w:sz w:val="28"/>
          <w:szCs w:val="44"/>
          <w:highlight w:val="none"/>
          <w:lang w:val="en-US" w:eastAsia="zh-CN"/>
        </w:rPr>
        <w:t>）</w:t>
      </w:r>
    </w:p>
    <w:p>
      <w:pPr>
        <w:topLinePunct/>
        <w:spacing w:line="480" w:lineRule="auto"/>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广州诚安路桥检测</w:t>
      </w:r>
      <w:r>
        <w:rPr>
          <w:rFonts w:hint="eastAsia" w:ascii="仿宋" w:hAnsi="仿宋" w:eastAsia="仿宋" w:cs="仿宋"/>
          <w:snapToGrid w:val="0"/>
          <w:color w:val="000000"/>
          <w:kern w:val="0"/>
          <w:sz w:val="28"/>
          <w:szCs w:val="28"/>
          <w:highlight w:val="none"/>
          <w:lang w:eastAsia="zh-CN"/>
        </w:rPr>
        <w:t>有限公司</w:t>
      </w:r>
      <w:r>
        <w:rPr>
          <w:rFonts w:hint="eastAsia" w:ascii="仿宋" w:hAnsi="仿宋" w:eastAsia="仿宋" w:cs="仿宋"/>
          <w:snapToGrid w:val="0"/>
          <w:color w:val="000000"/>
          <w:kern w:val="0"/>
          <w:sz w:val="28"/>
          <w:szCs w:val="28"/>
          <w:highlight w:val="none"/>
        </w:rPr>
        <w:t>：</w:t>
      </w:r>
    </w:p>
    <w:p>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我</w:t>
      </w:r>
      <w:r>
        <w:rPr>
          <w:rFonts w:hint="eastAsia" w:ascii="仿宋" w:hAnsi="仿宋" w:eastAsia="仿宋" w:cs="仿宋"/>
          <w:snapToGrid w:val="0"/>
          <w:color w:val="000000"/>
          <w:kern w:val="0"/>
          <w:sz w:val="28"/>
          <w:szCs w:val="28"/>
          <w:highlight w:val="none"/>
          <w:lang w:val="en-US" w:eastAsia="zh-CN"/>
        </w:rPr>
        <w:t>单位</w:t>
      </w:r>
      <w:r>
        <w:rPr>
          <w:rFonts w:hint="eastAsia" w:ascii="仿宋" w:hAnsi="仿宋" w:eastAsia="仿宋" w:cs="仿宋"/>
          <w:snapToGrid w:val="0"/>
          <w:color w:val="000000"/>
          <w:kern w:val="0"/>
          <w:sz w:val="28"/>
          <w:szCs w:val="28"/>
          <w:highlight w:val="none"/>
        </w:rPr>
        <w:t>于</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年</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月</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日</w:t>
      </w:r>
      <w:r>
        <w:rPr>
          <w:rFonts w:hint="eastAsia" w:ascii="仿宋" w:hAnsi="仿宋" w:eastAsia="仿宋" w:cs="仿宋"/>
          <w:snapToGrid w:val="0"/>
          <w:color w:val="000000"/>
          <w:kern w:val="0"/>
          <w:sz w:val="28"/>
          <w:szCs w:val="28"/>
          <w:highlight w:val="none"/>
          <w:lang w:val="en-US" w:eastAsia="zh-CN"/>
        </w:rPr>
        <w:t>在广州市交正工程咨询有限公司网站获取</w:t>
      </w:r>
      <w:r>
        <w:rPr>
          <w:rFonts w:hint="eastAsia" w:ascii="仿宋" w:hAnsi="仿宋" w:eastAsia="仿宋" w:cs="仿宋"/>
          <w:snapToGrid w:val="0"/>
          <w:color w:val="000000"/>
          <w:kern w:val="0"/>
          <w:sz w:val="28"/>
          <w:szCs w:val="28"/>
          <w:highlight w:val="none"/>
        </w:rPr>
        <w:t>到贵单位发</w:t>
      </w:r>
      <w:r>
        <w:rPr>
          <w:rFonts w:hint="eastAsia" w:ascii="仿宋" w:hAnsi="仿宋" w:eastAsia="仿宋" w:cs="仿宋"/>
          <w:snapToGrid w:val="0"/>
          <w:color w:val="000000"/>
          <w:kern w:val="0"/>
          <w:sz w:val="28"/>
          <w:szCs w:val="28"/>
          <w:highlight w:val="none"/>
          <w:lang w:val="en-US" w:eastAsia="zh-CN"/>
        </w:rPr>
        <w:t>布</w:t>
      </w:r>
      <w:r>
        <w:rPr>
          <w:rFonts w:hint="eastAsia" w:ascii="仿宋" w:hAnsi="仿宋" w:eastAsia="仿宋" w:cs="仿宋"/>
          <w:snapToGrid w:val="0"/>
          <w:color w:val="000000"/>
          <w:kern w:val="0"/>
          <w:sz w:val="28"/>
          <w:szCs w:val="28"/>
          <w:highlight w:val="none"/>
        </w:rPr>
        <w:t>《</w:t>
      </w:r>
      <w:r>
        <w:rPr>
          <w:rFonts w:hint="eastAsia" w:ascii="仿宋" w:hAnsi="仿宋" w:eastAsia="仿宋" w:cs="仿宋"/>
          <w:snapToGrid w:val="0"/>
          <w:color w:val="000000"/>
          <w:kern w:val="0"/>
          <w:sz w:val="28"/>
          <w:szCs w:val="28"/>
          <w:highlight w:val="none"/>
          <w:u w:val="single"/>
          <w:lang w:eastAsia="zh-CN"/>
        </w:rPr>
        <w:t xml:space="preserve"> </w:t>
      </w:r>
      <w:r>
        <w:rPr>
          <w:rFonts w:hint="eastAsia" w:ascii="仿宋" w:hAnsi="仿宋" w:eastAsia="仿宋" w:cs="仿宋"/>
          <w:snapToGrid w:val="0"/>
          <w:color w:val="000000"/>
          <w:kern w:val="0"/>
          <w:sz w:val="28"/>
          <w:szCs w:val="28"/>
          <w:highlight w:val="none"/>
          <w:u w:val="single"/>
          <w:lang w:val="en-US" w:eastAsia="zh-CN"/>
        </w:rPr>
        <w:t xml:space="preserve">惠肇中心试验室仪器设备和办公设施搬迁服务 </w:t>
      </w:r>
      <w:r>
        <w:rPr>
          <w:rFonts w:hint="eastAsia" w:ascii="仿宋" w:hAnsi="仿宋" w:eastAsia="仿宋" w:cs="仿宋"/>
          <w:snapToGrid w:val="0"/>
          <w:color w:val="000000"/>
          <w:kern w:val="0"/>
          <w:sz w:val="28"/>
          <w:szCs w:val="28"/>
          <w:highlight w:val="none"/>
        </w:rPr>
        <w:t>》采购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的</w:t>
      </w:r>
      <w:r>
        <w:rPr>
          <w:rFonts w:hint="eastAsia" w:ascii="仿宋" w:hAnsi="仿宋" w:eastAsia="仿宋" w:cs="仿宋"/>
          <w:snapToGrid w:val="0"/>
          <w:color w:val="000000"/>
          <w:kern w:val="0"/>
          <w:sz w:val="28"/>
          <w:szCs w:val="28"/>
          <w:highlight w:val="none"/>
          <w:lang w:val="en-US" w:eastAsia="zh-CN"/>
        </w:rPr>
        <w:t>意向征集公告</w:t>
      </w:r>
      <w:r>
        <w:rPr>
          <w:rFonts w:hint="eastAsia" w:ascii="仿宋" w:hAnsi="仿宋" w:eastAsia="仿宋" w:cs="仿宋"/>
          <w:snapToGrid w:val="0"/>
          <w:color w:val="000000"/>
          <w:kern w:val="0"/>
          <w:sz w:val="28"/>
          <w:szCs w:val="28"/>
          <w:highlight w:val="none"/>
        </w:rPr>
        <w:t>，我单位</w:t>
      </w:r>
      <w:r>
        <w:rPr>
          <w:rFonts w:hint="eastAsia" w:ascii="仿宋" w:hAnsi="仿宋" w:eastAsia="仿宋" w:cs="仿宋"/>
          <w:snapToGrid w:val="0"/>
          <w:color w:val="000000"/>
          <w:kern w:val="0"/>
          <w:sz w:val="28"/>
          <w:szCs w:val="28"/>
          <w:highlight w:val="none"/>
          <w:lang w:val="en-US" w:eastAsia="zh-CN"/>
        </w:rPr>
        <w:t>有意向</w:t>
      </w:r>
      <w:r>
        <w:rPr>
          <w:rFonts w:hint="eastAsia" w:ascii="仿宋" w:hAnsi="仿宋" w:eastAsia="仿宋" w:cs="仿宋"/>
          <w:snapToGrid w:val="0"/>
          <w:color w:val="000000"/>
          <w:kern w:val="0"/>
          <w:sz w:val="28"/>
          <w:szCs w:val="28"/>
          <w:highlight w:val="none"/>
        </w:rPr>
        <w:t>参加本次采购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w:t>
      </w:r>
    </w:p>
    <w:p>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特此确认。  </w:t>
      </w:r>
    </w:p>
    <w:p>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p>
    <w:p>
      <w:pPr>
        <w:topLinePunct/>
        <w:spacing w:line="480" w:lineRule="auto"/>
        <w:ind w:left="2520" w:hanging="2520" w:hangingChars="9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单位名称：</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（盖章）</w:t>
      </w:r>
    </w:p>
    <w:p>
      <w:pPr>
        <w:topLinePunct/>
        <w:spacing w:line="480" w:lineRule="auto"/>
        <w:ind w:left="2514" w:leftChars="1197" w:firstLine="280" w:firstLineChars="1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联系人：</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u w:val="single"/>
          <w:lang w:val="en-US" w:eastAsia="zh-CN"/>
        </w:rPr>
        <w:t xml:space="preserve"> </w:t>
      </w:r>
      <w:r>
        <w:rPr>
          <w:rFonts w:hint="eastAsia" w:ascii="仿宋" w:hAnsi="仿宋" w:eastAsia="仿宋" w:cs="仿宋"/>
          <w:snapToGrid w:val="0"/>
          <w:color w:val="000000"/>
          <w:kern w:val="0"/>
          <w:sz w:val="28"/>
          <w:szCs w:val="28"/>
          <w:highlight w:val="none"/>
          <w:u w:val="single"/>
        </w:rPr>
        <w:t xml:space="preserve"> </w:t>
      </w:r>
    </w:p>
    <w:p>
      <w:pPr>
        <w:topLinePunct/>
        <w:spacing w:line="480" w:lineRule="auto"/>
        <w:ind w:firstLine="2520" w:firstLineChars="9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联系电话：</w:t>
      </w:r>
      <w:r>
        <w:rPr>
          <w:rFonts w:hint="eastAsia" w:ascii="仿宋" w:hAnsi="仿宋" w:eastAsia="仿宋" w:cs="仿宋"/>
          <w:snapToGrid w:val="0"/>
          <w:color w:val="000000"/>
          <w:kern w:val="0"/>
          <w:sz w:val="28"/>
          <w:szCs w:val="28"/>
          <w:highlight w:val="none"/>
          <w:u w:val="single"/>
        </w:rPr>
        <w:t xml:space="preserve">                         </w:t>
      </w:r>
    </w:p>
    <w:p>
      <w:pPr>
        <w:topLinePunct/>
        <w:spacing w:line="480" w:lineRule="auto"/>
        <w:ind w:firstLine="280" w:firstLineChars="1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电子邮箱：</w:t>
      </w:r>
      <w:r>
        <w:rPr>
          <w:rFonts w:hint="eastAsia" w:ascii="仿宋" w:hAnsi="仿宋" w:eastAsia="仿宋" w:cs="仿宋"/>
          <w:snapToGrid w:val="0"/>
          <w:color w:val="000000"/>
          <w:kern w:val="0"/>
          <w:sz w:val="28"/>
          <w:szCs w:val="28"/>
          <w:highlight w:val="none"/>
          <w:u w:val="single"/>
        </w:rPr>
        <w:t xml:space="preserve">                         </w:t>
      </w:r>
    </w:p>
    <w:p>
      <w:pPr>
        <w:jc w:val="right"/>
        <w:rPr>
          <w:rFonts w:hint="eastAsia" w:ascii="仿宋" w:hAnsi="仿宋" w:eastAsia="仿宋" w:cs="仿宋"/>
          <w:sz w:val="28"/>
          <w:szCs w:val="28"/>
          <w:highlight w:val="none"/>
        </w:rPr>
      </w:pPr>
    </w:p>
    <w:p>
      <w:pPr>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年    月    日</w:t>
      </w:r>
    </w:p>
    <w:p>
      <w:r>
        <w:br w:type="page"/>
      </w:r>
    </w:p>
    <w:p>
      <w:pPr>
        <w:pStyle w:val="2"/>
        <w:ind w:left="0" w:leftChars="0" w:firstLine="0" w:firstLineChars="0"/>
        <w:jc w:val="left"/>
        <w:rPr>
          <w:rFonts w:hint="default"/>
          <w:b/>
          <w:bCs/>
          <w:sz w:val="24"/>
          <w:szCs w:val="24"/>
          <w:lang w:val="en-US" w:eastAsia="zh-CN"/>
        </w:rPr>
      </w:pPr>
      <w:r>
        <w:rPr>
          <w:rFonts w:hint="eastAsia"/>
          <w:b/>
          <w:bCs/>
          <w:sz w:val="24"/>
          <w:szCs w:val="24"/>
          <w:lang w:val="en-US" w:eastAsia="zh-CN"/>
        </w:rPr>
        <w:t>附件</w:t>
      </w:r>
    </w:p>
    <w:p>
      <w:pPr>
        <w:pStyle w:val="2"/>
        <w:ind w:left="0" w:leftChars="0" w:firstLine="0" w:firstLineChars="0"/>
        <w:jc w:val="center"/>
        <w:rPr>
          <w:rFonts w:hint="eastAsia"/>
          <w:lang w:val="en-US" w:eastAsia="zh-CN"/>
        </w:rPr>
      </w:pPr>
      <w:r>
        <w:rPr>
          <w:rFonts w:hint="eastAsia"/>
          <w:b/>
          <w:bCs/>
          <w:sz w:val="24"/>
          <w:szCs w:val="24"/>
          <w:lang w:val="en-US" w:eastAsia="zh-CN"/>
        </w:rPr>
        <w:t>惠肇</w:t>
      </w:r>
      <w:r>
        <w:rPr>
          <w:rFonts w:hint="eastAsia"/>
          <w:b/>
          <w:bCs/>
          <w:sz w:val="24"/>
          <w:szCs w:val="24"/>
          <w:lang w:eastAsia="zh-CN"/>
        </w:rPr>
        <w:t>J</w:t>
      </w:r>
      <w:r>
        <w:rPr>
          <w:rFonts w:hint="eastAsia"/>
          <w:b/>
          <w:bCs/>
          <w:sz w:val="24"/>
          <w:szCs w:val="24"/>
          <w:lang w:val="en-US" w:eastAsia="zh-CN"/>
        </w:rPr>
        <w:t>C01中心试验室仪器以及办公设施搬迁清单</w:t>
      </w:r>
    </w:p>
    <w:tbl>
      <w:tblPr>
        <w:tblStyle w:val="7"/>
        <w:tblW w:w="56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1844"/>
        <w:gridCol w:w="3318"/>
        <w:gridCol w:w="1877"/>
        <w:gridCol w:w="1108"/>
        <w:gridCol w:w="1153"/>
        <w:gridCol w:w="1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blHeader/>
          <w:jc w:val="center"/>
        </w:trPr>
        <w:tc>
          <w:tcPr>
            <w:tcW w:w="400" w:type="pct"/>
            <w:shd w:val="clear" w:color="auto" w:fill="D7D7D7"/>
            <w:noWrap w:val="0"/>
            <w:vAlign w:val="center"/>
          </w:tcPr>
          <w:p>
            <w:pPr>
              <w:pStyle w:val="2"/>
              <w:ind w:left="0" w:leftChars="0" w:firstLine="0" w:firstLineChars="0"/>
              <w:jc w:val="center"/>
              <w:rPr>
                <w:rFonts w:hint="eastAsia"/>
                <w:b/>
                <w:bCs/>
              </w:rPr>
            </w:pPr>
            <w:r>
              <w:rPr>
                <w:rFonts w:hint="eastAsia"/>
                <w:b/>
                <w:bCs/>
                <w:lang w:val="en-US" w:eastAsia="zh-CN"/>
              </w:rPr>
              <w:t>序号</w:t>
            </w:r>
          </w:p>
        </w:tc>
        <w:tc>
          <w:tcPr>
            <w:tcW w:w="808" w:type="pct"/>
            <w:shd w:val="clear" w:color="auto" w:fill="D7D7D7"/>
            <w:noWrap w:val="0"/>
            <w:vAlign w:val="center"/>
          </w:tcPr>
          <w:p>
            <w:pPr>
              <w:pStyle w:val="2"/>
              <w:ind w:left="0" w:leftChars="0" w:firstLine="0" w:firstLineChars="0"/>
              <w:jc w:val="center"/>
              <w:rPr>
                <w:rFonts w:hint="eastAsia"/>
                <w:b/>
                <w:bCs/>
              </w:rPr>
            </w:pPr>
            <w:r>
              <w:rPr>
                <w:rFonts w:hint="eastAsia"/>
                <w:b/>
                <w:bCs/>
                <w:lang w:val="en-US" w:eastAsia="zh-CN"/>
              </w:rPr>
              <w:t>资产编号</w:t>
            </w:r>
          </w:p>
        </w:tc>
        <w:tc>
          <w:tcPr>
            <w:tcW w:w="1454" w:type="pct"/>
            <w:shd w:val="clear" w:color="auto" w:fill="D7D7D7"/>
            <w:noWrap w:val="0"/>
            <w:vAlign w:val="center"/>
          </w:tcPr>
          <w:p>
            <w:pPr>
              <w:pStyle w:val="2"/>
              <w:ind w:left="0" w:leftChars="0" w:firstLine="0" w:firstLineChars="0"/>
              <w:jc w:val="center"/>
              <w:rPr>
                <w:rFonts w:hint="eastAsia"/>
                <w:b/>
                <w:bCs/>
              </w:rPr>
            </w:pPr>
            <w:r>
              <w:rPr>
                <w:rFonts w:hint="eastAsia"/>
                <w:b/>
                <w:bCs/>
                <w:lang w:val="en-US" w:eastAsia="zh-CN"/>
              </w:rPr>
              <w:t>产品名称</w:t>
            </w:r>
          </w:p>
        </w:tc>
        <w:tc>
          <w:tcPr>
            <w:tcW w:w="823" w:type="pct"/>
            <w:shd w:val="clear" w:color="auto" w:fill="D7D7D7"/>
            <w:noWrap w:val="0"/>
            <w:vAlign w:val="center"/>
          </w:tcPr>
          <w:p>
            <w:pPr>
              <w:pStyle w:val="2"/>
              <w:ind w:left="0" w:leftChars="0" w:firstLine="0" w:firstLineChars="0"/>
              <w:jc w:val="center"/>
              <w:rPr>
                <w:rFonts w:hint="eastAsia"/>
                <w:b/>
                <w:bCs/>
              </w:rPr>
            </w:pPr>
            <w:r>
              <w:rPr>
                <w:rFonts w:hint="eastAsia"/>
                <w:b/>
                <w:bCs/>
                <w:lang w:val="en-US" w:eastAsia="zh-CN"/>
              </w:rPr>
              <w:t>规格型号</w:t>
            </w:r>
          </w:p>
        </w:tc>
        <w:tc>
          <w:tcPr>
            <w:tcW w:w="485" w:type="pct"/>
            <w:shd w:val="clear" w:color="auto" w:fill="D7D7D7"/>
            <w:noWrap w:val="0"/>
            <w:vAlign w:val="center"/>
          </w:tcPr>
          <w:p>
            <w:pPr>
              <w:pStyle w:val="2"/>
              <w:ind w:left="0" w:leftChars="0" w:firstLine="0" w:firstLineChars="0"/>
              <w:jc w:val="center"/>
              <w:rPr>
                <w:rFonts w:hint="eastAsia"/>
                <w:b/>
                <w:bCs/>
              </w:rPr>
            </w:pPr>
            <w:r>
              <w:rPr>
                <w:rFonts w:hint="eastAsia"/>
                <w:b/>
                <w:bCs/>
                <w:lang w:val="en-US" w:eastAsia="zh-CN"/>
              </w:rPr>
              <w:t>单位</w:t>
            </w:r>
          </w:p>
        </w:tc>
        <w:tc>
          <w:tcPr>
            <w:tcW w:w="505" w:type="pct"/>
            <w:shd w:val="clear" w:color="auto" w:fill="D7D7D7"/>
            <w:noWrap w:val="0"/>
            <w:vAlign w:val="center"/>
          </w:tcPr>
          <w:p>
            <w:pPr>
              <w:pStyle w:val="2"/>
              <w:ind w:left="0" w:leftChars="0" w:firstLine="0" w:firstLineChars="0"/>
              <w:jc w:val="center"/>
              <w:rPr>
                <w:rFonts w:hint="eastAsia"/>
                <w:b/>
                <w:bCs/>
              </w:rPr>
            </w:pPr>
            <w:r>
              <w:rPr>
                <w:rFonts w:hint="eastAsia"/>
                <w:b/>
                <w:bCs/>
                <w:lang w:val="en-US" w:eastAsia="zh-CN"/>
              </w:rPr>
              <w:t>数量</w:t>
            </w:r>
          </w:p>
        </w:tc>
        <w:tc>
          <w:tcPr>
            <w:tcW w:w="521" w:type="pct"/>
            <w:shd w:val="clear" w:color="auto" w:fill="D7D7D7"/>
            <w:noWrap w:val="0"/>
            <w:vAlign w:val="center"/>
          </w:tcPr>
          <w:p>
            <w:pPr>
              <w:pStyle w:val="2"/>
              <w:ind w:left="0" w:leftChars="0" w:firstLine="0" w:firstLineChars="0"/>
              <w:jc w:val="center"/>
              <w:rPr>
                <w:rFonts w:hint="eastAsia"/>
                <w:b/>
                <w:bCs/>
              </w:rPr>
            </w:pPr>
            <w:r>
              <w:rPr>
                <w:rFonts w:hint="eastAsia"/>
                <w:b/>
                <w:bCs/>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400" w:type="pct"/>
            <w:noWrap w:val="0"/>
            <w:vAlign w:val="center"/>
          </w:tcPr>
          <w:p>
            <w:pPr>
              <w:pStyle w:val="2"/>
              <w:ind w:left="0" w:leftChars="0" w:firstLine="0" w:firstLineChars="0"/>
              <w:jc w:val="center"/>
              <w:rPr>
                <w:rFonts w:hint="eastAsia"/>
              </w:rPr>
            </w:pPr>
            <w:r>
              <w:rPr>
                <w:rFonts w:hint="eastAsia"/>
                <w:lang w:val="en-US" w:eastAsia="zh-CN"/>
              </w:rPr>
              <w:t>1</w:t>
            </w:r>
          </w:p>
        </w:tc>
        <w:tc>
          <w:tcPr>
            <w:tcW w:w="808" w:type="pct"/>
            <w:noWrap w:val="0"/>
            <w:vAlign w:val="center"/>
          </w:tcPr>
          <w:p>
            <w:pPr>
              <w:pStyle w:val="2"/>
              <w:ind w:left="0" w:leftChars="0" w:firstLine="0" w:firstLineChars="0"/>
              <w:jc w:val="center"/>
              <w:rPr>
                <w:rFonts w:hint="eastAsia"/>
              </w:rPr>
            </w:pPr>
            <w:r>
              <w:rPr>
                <w:rFonts w:hint="eastAsia"/>
                <w:lang w:val="en-US" w:eastAsia="zh-CN"/>
              </w:rPr>
              <w:t>00883</w:t>
            </w:r>
          </w:p>
        </w:tc>
        <w:tc>
          <w:tcPr>
            <w:tcW w:w="1454" w:type="pct"/>
            <w:noWrap w:val="0"/>
            <w:vAlign w:val="center"/>
          </w:tcPr>
          <w:p>
            <w:pPr>
              <w:pStyle w:val="2"/>
              <w:ind w:left="0" w:leftChars="0" w:firstLine="0" w:firstLineChars="0"/>
              <w:jc w:val="center"/>
              <w:rPr>
                <w:rFonts w:hint="eastAsia"/>
              </w:rPr>
            </w:pPr>
            <w:r>
              <w:rPr>
                <w:rFonts w:hint="eastAsia"/>
                <w:lang w:val="en-US" w:eastAsia="zh-CN"/>
              </w:rPr>
              <w:t>强制式单卧轴混凝土搅拌机</w:t>
            </w:r>
          </w:p>
        </w:tc>
        <w:tc>
          <w:tcPr>
            <w:tcW w:w="823" w:type="pct"/>
            <w:noWrap w:val="0"/>
            <w:vAlign w:val="center"/>
          </w:tcPr>
          <w:p>
            <w:pPr>
              <w:pStyle w:val="2"/>
              <w:ind w:left="0" w:leftChars="0" w:firstLine="0" w:firstLineChars="0"/>
              <w:jc w:val="center"/>
              <w:rPr>
                <w:rFonts w:hint="eastAsia"/>
              </w:rPr>
            </w:pPr>
            <w:r>
              <w:rPr>
                <w:rFonts w:hint="eastAsia"/>
                <w:lang w:val="en-US" w:eastAsia="zh-CN"/>
              </w:rPr>
              <w:t>SJD 60</w:t>
            </w:r>
          </w:p>
        </w:tc>
        <w:tc>
          <w:tcPr>
            <w:tcW w:w="485" w:type="pct"/>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noWrap w:val="0"/>
            <w:vAlign w:val="center"/>
          </w:tcPr>
          <w:p>
            <w:pPr>
              <w:pStyle w:val="2"/>
              <w:ind w:left="0" w:leftChars="0" w:firstLine="0" w:firstLineChars="0"/>
              <w:jc w:val="center"/>
              <w:rPr>
                <w:rFonts w:hint="eastAsia"/>
              </w:rPr>
            </w:pPr>
            <w:r>
              <w:rPr>
                <w:rFonts w:hint="eastAsia"/>
                <w:lang w:val="en-US" w:eastAsia="zh-CN"/>
              </w:rPr>
              <w:t>1</w:t>
            </w:r>
          </w:p>
        </w:tc>
        <w:tc>
          <w:tcPr>
            <w:tcW w:w="521" w:type="pct"/>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noWrap w:val="0"/>
            <w:vAlign w:val="center"/>
          </w:tcPr>
          <w:p>
            <w:pPr>
              <w:pStyle w:val="2"/>
              <w:ind w:left="0" w:leftChars="0" w:firstLine="0" w:firstLineChars="0"/>
              <w:jc w:val="center"/>
              <w:rPr>
                <w:rFonts w:hint="eastAsia"/>
              </w:rPr>
            </w:pPr>
            <w:r>
              <w:rPr>
                <w:rFonts w:hint="eastAsia"/>
                <w:lang w:val="en-US" w:eastAsia="zh-CN"/>
              </w:rPr>
              <w:t>2</w:t>
            </w:r>
          </w:p>
        </w:tc>
        <w:tc>
          <w:tcPr>
            <w:tcW w:w="808" w:type="pct"/>
            <w:noWrap w:val="0"/>
            <w:vAlign w:val="center"/>
          </w:tcPr>
          <w:p>
            <w:pPr>
              <w:pStyle w:val="2"/>
              <w:ind w:left="0" w:leftChars="0" w:firstLine="0" w:firstLineChars="0"/>
              <w:jc w:val="center"/>
              <w:rPr>
                <w:rFonts w:hint="eastAsia"/>
              </w:rPr>
            </w:pPr>
            <w:r>
              <w:rPr>
                <w:rFonts w:hint="eastAsia"/>
                <w:lang w:val="en-US" w:eastAsia="zh-CN"/>
              </w:rPr>
              <w:t>CA-NZ-38</w:t>
            </w:r>
          </w:p>
        </w:tc>
        <w:tc>
          <w:tcPr>
            <w:tcW w:w="1454" w:type="pct"/>
            <w:noWrap w:val="0"/>
            <w:vAlign w:val="center"/>
          </w:tcPr>
          <w:p>
            <w:pPr>
              <w:pStyle w:val="2"/>
              <w:ind w:left="0" w:leftChars="0" w:firstLine="0" w:firstLineChars="0"/>
              <w:jc w:val="center"/>
              <w:rPr>
                <w:rFonts w:hint="eastAsia"/>
              </w:rPr>
            </w:pPr>
            <w:r>
              <w:rPr>
                <w:rFonts w:hint="eastAsia"/>
                <w:lang w:val="en-US" w:eastAsia="zh-CN"/>
              </w:rPr>
              <w:t>砼振实台</w:t>
            </w:r>
          </w:p>
        </w:tc>
        <w:tc>
          <w:tcPr>
            <w:tcW w:w="823" w:type="pct"/>
            <w:noWrap w:val="0"/>
            <w:vAlign w:val="center"/>
          </w:tcPr>
          <w:p>
            <w:pPr>
              <w:pStyle w:val="2"/>
              <w:ind w:left="0" w:leftChars="0" w:firstLine="0" w:firstLineChars="0"/>
              <w:jc w:val="center"/>
              <w:rPr>
                <w:rFonts w:hint="eastAsia"/>
                <w:lang w:val="en-US"/>
              </w:rPr>
            </w:pPr>
            <w:r>
              <w:rPr>
                <w:rFonts w:hint="eastAsia"/>
                <w:lang w:val="en-US" w:eastAsia="zh-CN"/>
              </w:rPr>
              <w:t>1m2</w:t>
            </w:r>
          </w:p>
        </w:tc>
        <w:tc>
          <w:tcPr>
            <w:tcW w:w="485" w:type="pct"/>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noWrap w:val="0"/>
            <w:vAlign w:val="center"/>
          </w:tcPr>
          <w:p>
            <w:pPr>
              <w:pStyle w:val="2"/>
              <w:ind w:left="0" w:leftChars="0" w:firstLine="0" w:firstLineChars="0"/>
              <w:jc w:val="center"/>
              <w:rPr>
                <w:rFonts w:hint="eastAsia"/>
              </w:rPr>
            </w:pPr>
            <w:r>
              <w:rPr>
                <w:rFonts w:hint="eastAsia"/>
                <w:lang w:val="en-US" w:eastAsia="zh-CN"/>
              </w:rPr>
              <w:t>1</w:t>
            </w:r>
          </w:p>
        </w:tc>
        <w:tc>
          <w:tcPr>
            <w:tcW w:w="521" w:type="pct"/>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noWrap w:val="0"/>
            <w:vAlign w:val="center"/>
          </w:tcPr>
          <w:p>
            <w:pPr>
              <w:pStyle w:val="2"/>
              <w:ind w:left="0" w:leftChars="0" w:firstLine="0" w:firstLineChars="0"/>
              <w:jc w:val="center"/>
              <w:rPr>
                <w:rFonts w:hint="eastAsia"/>
              </w:rPr>
            </w:pPr>
            <w:r>
              <w:rPr>
                <w:rFonts w:hint="eastAsia"/>
                <w:lang w:val="en-US" w:eastAsia="zh-CN"/>
              </w:rPr>
              <w:t>3</w:t>
            </w:r>
          </w:p>
        </w:tc>
        <w:tc>
          <w:tcPr>
            <w:tcW w:w="808" w:type="pct"/>
            <w:noWrap w:val="0"/>
            <w:vAlign w:val="center"/>
          </w:tcPr>
          <w:p>
            <w:pPr>
              <w:pStyle w:val="2"/>
              <w:ind w:left="0" w:leftChars="0" w:firstLine="0" w:firstLineChars="0"/>
              <w:jc w:val="center"/>
              <w:rPr>
                <w:rFonts w:hint="eastAsia"/>
              </w:rPr>
            </w:pPr>
            <w:r>
              <w:rPr>
                <w:rFonts w:hint="eastAsia"/>
                <w:lang w:val="en-US" w:eastAsia="zh-CN"/>
              </w:rPr>
              <w:t>00884</w:t>
            </w:r>
          </w:p>
        </w:tc>
        <w:tc>
          <w:tcPr>
            <w:tcW w:w="1454" w:type="pct"/>
            <w:noWrap w:val="0"/>
            <w:vAlign w:val="center"/>
          </w:tcPr>
          <w:p>
            <w:pPr>
              <w:pStyle w:val="2"/>
              <w:ind w:left="0" w:leftChars="0" w:firstLine="0" w:firstLineChars="0"/>
              <w:jc w:val="center"/>
              <w:rPr>
                <w:rFonts w:hint="eastAsia"/>
              </w:rPr>
            </w:pPr>
            <w:r>
              <w:rPr>
                <w:rFonts w:hint="eastAsia"/>
                <w:lang w:val="en-US" w:eastAsia="zh-CN"/>
              </w:rPr>
              <w:t>砂浆搅拌机</w:t>
            </w:r>
          </w:p>
        </w:tc>
        <w:tc>
          <w:tcPr>
            <w:tcW w:w="823" w:type="pct"/>
            <w:noWrap w:val="0"/>
            <w:vAlign w:val="center"/>
          </w:tcPr>
          <w:p>
            <w:pPr>
              <w:pStyle w:val="2"/>
              <w:ind w:left="0" w:leftChars="0" w:firstLine="0" w:firstLineChars="0"/>
              <w:jc w:val="center"/>
              <w:rPr>
                <w:rFonts w:hint="eastAsia"/>
              </w:rPr>
            </w:pPr>
            <w:r>
              <w:rPr>
                <w:rFonts w:hint="eastAsia"/>
                <w:lang w:val="en-US" w:eastAsia="zh-CN"/>
              </w:rPr>
              <w:t>UJZ-15</w:t>
            </w:r>
          </w:p>
        </w:tc>
        <w:tc>
          <w:tcPr>
            <w:tcW w:w="485" w:type="pct"/>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noWrap w:val="0"/>
            <w:vAlign w:val="center"/>
          </w:tcPr>
          <w:p>
            <w:pPr>
              <w:pStyle w:val="2"/>
              <w:ind w:left="0" w:leftChars="0" w:firstLine="0" w:firstLineChars="0"/>
              <w:jc w:val="center"/>
              <w:rPr>
                <w:rFonts w:hint="eastAsia"/>
              </w:rPr>
            </w:pPr>
            <w:r>
              <w:rPr>
                <w:rFonts w:hint="eastAsia"/>
                <w:lang w:val="en-US" w:eastAsia="zh-CN"/>
              </w:rPr>
              <w:t>1</w:t>
            </w:r>
          </w:p>
        </w:tc>
        <w:tc>
          <w:tcPr>
            <w:tcW w:w="521" w:type="pct"/>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noWrap w:val="0"/>
            <w:vAlign w:val="center"/>
          </w:tcPr>
          <w:p>
            <w:pPr>
              <w:pStyle w:val="2"/>
              <w:ind w:left="0" w:leftChars="0" w:firstLine="0" w:firstLineChars="0"/>
              <w:jc w:val="center"/>
              <w:rPr>
                <w:rFonts w:hint="eastAsia"/>
              </w:rPr>
            </w:pPr>
            <w:r>
              <w:rPr>
                <w:rFonts w:hint="eastAsia"/>
                <w:lang w:val="en-US" w:eastAsia="zh-CN"/>
              </w:rPr>
              <w:t>4</w:t>
            </w:r>
          </w:p>
        </w:tc>
        <w:tc>
          <w:tcPr>
            <w:tcW w:w="808" w:type="pct"/>
            <w:noWrap w:val="0"/>
            <w:vAlign w:val="center"/>
          </w:tcPr>
          <w:p>
            <w:pPr>
              <w:pStyle w:val="2"/>
              <w:ind w:left="0" w:leftChars="0" w:firstLine="0" w:firstLineChars="0"/>
              <w:jc w:val="center"/>
              <w:rPr>
                <w:rFonts w:hint="eastAsia"/>
              </w:rPr>
            </w:pPr>
            <w:r>
              <w:rPr>
                <w:rFonts w:hint="eastAsia"/>
                <w:lang w:val="en-US" w:eastAsia="zh-CN"/>
              </w:rPr>
              <w:t>CA-NZ-42</w:t>
            </w:r>
          </w:p>
        </w:tc>
        <w:tc>
          <w:tcPr>
            <w:tcW w:w="1454" w:type="pct"/>
            <w:noWrap w:val="0"/>
            <w:vAlign w:val="center"/>
          </w:tcPr>
          <w:p>
            <w:pPr>
              <w:pStyle w:val="2"/>
              <w:ind w:left="0" w:leftChars="0" w:firstLine="0" w:firstLineChars="0"/>
              <w:jc w:val="center"/>
              <w:rPr>
                <w:rFonts w:hint="eastAsia"/>
              </w:rPr>
            </w:pPr>
            <w:r>
              <w:rPr>
                <w:rFonts w:hint="eastAsia"/>
                <w:lang w:val="en-US" w:eastAsia="zh-CN"/>
              </w:rPr>
              <w:t>砂浆稠度仪</w:t>
            </w:r>
          </w:p>
        </w:tc>
        <w:tc>
          <w:tcPr>
            <w:tcW w:w="823" w:type="pct"/>
            <w:noWrap w:val="0"/>
            <w:vAlign w:val="center"/>
          </w:tcPr>
          <w:p>
            <w:pPr>
              <w:pStyle w:val="2"/>
              <w:ind w:left="0" w:leftChars="0" w:firstLine="0" w:firstLineChars="0"/>
              <w:jc w:val="center"/>
              <w:rPr>
                <w:rFonts w:hint="eastAsia"/>
              </w:rPr>
            </w:pPr>
            <w:r>
              <w:rPr>
                <w:rFonts w:hint="eastAsia"/>
                <w:lang w:val="en-US" w:eastAsia="zh-CN"/>
              </w:rPr>
              <w:t>SC-145</w:t>
            </w:r>
          </w:p>
        </w:tc>
        <w:tc>
          <w:tcPr>
            <w:tcW w:w="485" w:type="pct"/>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noWrap w:val="0"/>
            <w:vAlign w:val="center"/>
          </w:tcPr>
          <w:p>
            <w:pPr>
              <w:pStyle w:val="2"/>
              <w:ind w:left="0" w:leftChars="0" w:firstLine="0" w:firstLineChars="0"/>
              <w:jc w:val="center"/>
              <w:rPr>
                <w:rFonts w:hint="eastAsia"/>
              </w:rPr>
            </w:pPr>
            <w:r>
              <w:rPr>
                <w:rFonts w:hint="eastAsia"/>
                <w:lang w:val="en-US" w:eastAsia="zh-CN"/>
              </w:rPr>
              <w:t>1</w:t>
            </w:r>
          </w:p>
        </w:tc>
        <w:tc>
          <w:tcPr>
            <w:tcW w:w="521" w:type="pct"/>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noWrap w:val="0"/>
            <w:vAlign w:val="center"/>
          </w:tcPr>
          <w:p>
            <w:pPr>
              <w:pStyle w:val="2"/>
              <w:ind w:left="0" w:leftChars="0" w:firstLine="0" w:firstLineChars="0"/>
              <w:jc w:val="center"/>
              <w:rPr>
                <w:rFonts w:hint="eastAsia"/>
              </w:rPr>
            </w:pPr>
            <w:r>
              <w:rPr>
                <w:rFonts w:hint="eastAsia"/>
                <w:lang w:val="en-US" w:eastAsia="zh-CN"/>
              </w:rPr>
              <w:t>5</w:t>
            </w:r>
          </w:p>
        </w:tc>
        <w:tc>
          <w:tcPr>
            <w:tcW w:w="808" w:type="pct"/>
            <w:noWrap w:val="0"/>
            <w:vAlign w:val="center"/>
          </w:tcPr>
          <w:p>
            <w:pPr>
              <w:pStyle w:val="2"/>
              <w:ind w:left="0" w:leftChars="0" w:firstLine="0" w:firstLineChars="0"/>
              <w:jc w:val="center"/>
              <w:rPr>
                <w:rFonts w:hint="eastAsia"/>
              </w:rPr>
            </w:pPr>
            <w:r>
              <w:rPr>
                <w:rFonts w:hint="eastAsia"/>
                <w:lang w:val="en-US" w:eastAsia="zh-CN"/>
              </w:rPr>
              <w:t>CA-NZ-47</w:t>
            </w:r>
          </w:p>
        </w:tc>
        <w:tc>
          <w:tcPr>
            <w:tcW w:w="1454" w:type="pct"/>
            <w:noWrap w:val="0"/>
            <w:vAlign w:val="center"/>
          </w:tcPr>
          <w:p>
            <w:pPr>
              <w:pStyle w:val="2"/>
              <w:ind w:left="0" w:leftChars="0" w:firstLine="0" w:firstLineChars="0"/>
              <w:jc w:val="center"/>
              <w:rPr>
                <w:rFonts w:hint="eastAsia"/>
              </w:rPr>
            </w:pPr>
            <w:r>
              <w:rPr>
                <w:rFonts w:hint="eastAsia"/>
                <w:lang w:val="en-US" w:eastAsia="zh-CN"/>
              </w:rPr>
              <w:t>水泥净浆搅拌机</w:t>
            </w:r>
          </w:p>
        </w:tc>
        <w:tc>
          <w:tcPr>
            <w:tcW w:w="823" w:type="pct"/>
            <w:noWrap w:val="0"/>
            <w:vAlign w:val="center"/>
          </w:tcPr>
          <w:p>
            <w:pPr>
              <w:pStyle w:val="2"/>
              <w:ind w:left="0" w:leftChars="0" w:firstLine="0" w:firstLineChars="0"/>
              <w:jc w:val="center"/>
              <w:rPr>
                <w:rFonts w:hint="eastAsia"/>
              </w:rPr>
            </w:pPr>
            <w:r>
              <w:rPr>
                <w:rFonts w:hint="eastAsia"/>
                <w:lang w:val="en-US" w:eastAsia="zh-CN"/>
              </w:rPr>
              <w:t>/</w:t>
            </w:r>
          </w:p>
        </w:tc>
        <w:tc>
          <w:tcPr>
            <w:tcW w:w="485" w:type="pct"/>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noWrap w:val="0"/>
            <w:vAlign w:val="center"/>
          </w:tcPr>
          <w:p>
            <w:pPr>
              <w:pStyle w:val="2"/>
              <w:ind w:left="0" w:leftChars="0" w:firstLine="0" w:firstLineChars="0"/>
              <w:jc w:val="center"/>
              <w:rPr>
                <w:rFonts w:hint="eastAsia"/>
              </w:rPr>
            </w:pPr>
            <w:r>
              <w:rPr>
                <w:rFonts w:hint="eastAsia"/>
                <w:lang w:val="en-US" w:eastAsia="zh-CN"/>
              </w:rPr>
              <w:t>1</w:t>
            </w:r>
          </w:p>
        </w:tc>
        <w:tc>
          <w:tcPr>
            <w:tcW w:w="521" w:type="pct"/>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noWrap w:val="0"/>
            <w:vAlign w:val="center"/>
          </w:tcPr>
          <w:p>
            <w:pPr>
              <w:pStyle w:val="2"/>
              <w:ind w:left="0" w:leftChars="0" w:firstLine="0" w:firstLineChars="0"/>
              <w:jc w:val="center"/>
              <w:rPr>
                <w:rFonts w:hint="eastAsia"/>
              </w:rPr>
            </w:pPr>
            <w:r>
              <w:rPr>
                <w:rFonts w:hint="eastAsia"/>
                <w:lang w:val="en-US" w:eastAsia="zh-CN"/>
              </w:rPr>
              <w:t>6</w:t>
            </w:r>
          </w:p>
        </w:tc>
        <w:tc>
          <w:tcPr>
            <w:tcW w:w="808" w:type="pct"/>
            <w:noWrap w:val="0"/>
            <w:vAlign w:val="center"/>
          </w:tcPr>
          <w:p>
            <w:pPr>
              <w:pStyle w:val="2"/>
              <w:ind w:left="0" w:leftChars="0" w:firstLine="0" w:firstLineChars="0"/>
              <w:jc w:val="center"/>
              <w:rPr>
                <w:rFonts w:hint="eastAsia"/>
              </w:rPr>
            </w:pPr>
            <w:r>
              <w:rPr>
                <w:rFonts w:hint="eastAsia"/>
                <w:lang w:val="en-US" w:eastAsia="zh-CN"/>
              </w:rPr>
              <w:t>CA-NZ-50</w:t>
            </w:r>
          </w:p>
        </w:tc>
        <w:tc>
          <w:tcPr>
            <w:tcW w:w="1454" w:type="pct"/>
            <w:noWrap w:val="0"/>
            <w:vAlign w:val="center"/>
          </w:tcPr>
          <w:p>
            <w:pPr>
              <w:pStyle w:val="2"/>
              <w:ind w:left="0" w:leftChars="0" w:firstLine="0" w:firstLineChars="0"/>
              <w:jc w:val="center"/>
              <w:rPr>
                <w:rFonts w:hint="eastAsia"/>
              </w:rPr>
            </w:pPr>
            <w:r>
              <w:rPr>
                <w:rFonts w:hint="eastAsia"/>
                <w:lang w:val="en-US" w:eastAsia="zh-CN"/>
              </w:rPr>
              <w:t>水泥胶砂流动度测定仪</w:t>
            </w:r>
          </w:p>
        </w:tc>
        <w:tc>
          <w:tcPr>
            <w:tcW w:w="823" w:type="pct"/>
            <w:noWrap w:val="0"/>
            <w:vAlign w:val="center"/>
          </w:tcPr>
          <w:p>
            <w:pPr>
              <w:pStyle w:val="2"/>
              <w:ind w:left="0" w:leftChars="0" w:firstLine="0" w:firstLineChars="0"/>
              <w:jc w:val="center"/>
              <w:rPr>
                <w:rFonts w:hint="eastAsia"/>
              </w:rPr>
            </w:pPr>
            <w:r>
              <w:rPr>
                <w:rFonts w:hint="eastAsia"/>
                <w:lang w:val="en-US" w:eastAsia="zh-CN"/>
              </w:rPr>
              <w:t>NLD-3</w:t>
            </w:r>
          </w:p>
        </w:tc>
        <w:tc>
          <w:tcPr>
            <w:tcW w:w="485" w:type="pct"/>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noWrap w:val="0"/>
            <w:vAlign w:val="center"/>
          </w:tcPr>
          <w:p>
            <w:pPr>
              <w:pStyle w:val="2"/>
              <w:ind w:left="0" w:leftChars="0" w:firstLine="0" w:firstLineChars="0"/>
              <w:jc w:val="center"/>
              <w:rPr>
                <w:rFonts w:hint="eastAsia"/>
              </w:rPr>
            </w:pPr>
            <w:r>
              <w:rPr>
                <w:rFonts w:hint="eastAsia"/>
                <w:lang w:val="en-US" w:eastAsia="zh-CN"/>
              </w:rPr>
              <w:t>1</w:t>
            </w:r>
          </w:p>
        </w:tc>
        <w:tc>
          <w:tcPr>
            <w:tcW w:w="521" w:type="pct"/>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noWrap w:val="0"/>
            <w:vAlign w:val="center"/>
          </w:tcPr>
          <w:p>
            <w:pPr>
              <w:pStyle w:val="2"/>
              <w:ind w:left="0" w:leftChars="0" w:firstLine="0" w:firstLineChars="0"/>
              <w:jc w:val="center"/>
              <w:rPr>
                <w:rFonts w:hint="eastAsia"/>
              </w:rPr>
            </w:pPr>
            <w:r>
              <w:rPr>
                <w:rFonts w:hint="eastAsia"/>
                <w:lang w:val="en-US" w:eastAsia="zh-CN"/>
              </w:rPr>
              <w:t>7</w:t>
            </w:r>
          </w:p>
        </w:tc>
        <w:tc>
          <w:tcPr>
            <w:tcW w:w="808" w:type="pct"/>
            <w:noWrap w:val="0"/>
            <w:vAlign w:val="center"/>
          </w:tcPr>
          <w:p>
            <w:pPr>
              <w:pStyle w:val="2"/>
              <w:ind w:left="0" w:leftChars="0" w:firstLine="0" w:firstLineChars="0"/>
              <w:jc w:val="center"/>
              <w:rPr>
                <w:rFonts w:hint="eastAsia"/>
              </w:rPr>
            </w:pPr>
            <w:r>
              <w:rPr>
                <w:rFonts w:hint="eastAsia"/>
                <w:lang w:val="en-US" w:eastAsia="zh-CN"/>
              </w:rPr>
              <w:t>CA-NZ-51至52</w:t>
            </w:r>
          </w:p>
        </w:tc>
        <w:tc>
          <w:tcPr>
            <w:tcW w:w="1454" w:type="pct"/>
            <w:noWrap w:val="0"/>
            <w:vAlign w:val="center"/>
          </w:tcPr>
          <w:p>
            <w:pPr>
              <w:pStyle w:val="2"/>
              <w:ind w:left="0" w:leftChars="0" w:firstLine="0" w:firstLineChars="0"/>
              <w:jc w:val="center"/>
              <w:rPr>
                <w:rFonts w:hint="eastAsia"/>
              </w:rPr>
            </w:pPr>
            <w:r>
              <w:rPr>
                <w:rFonts w:hint="eastAsia"/>
                <w:lang w:val="en-US" w:eastAsia="zh-CN"/>
              </w:rPr>
              <w:t>水泥标准稠度凝结时间测定仪</w:t>
            </w:r>
          </w:p>
        </w:tc>
        <w:tc>
          <w:tcPr>
            <w:tcW w:w="823" w:type="pct"/>
            <w:noWrap w:val="0"/>
            <w:vAlign w:val="center"/>
          </w:tcPr>
          <w:p>
            <w:pPr>
              <w:pStyle w:val="2"/>
              <w:ind w:left="0" w:leftChars="0" w:firstLine="0" w:firstLineChars="0"/>
              <w:jc w:val="center"/>
              <w:rPr>
                <w:rFonts w:hint="eastAsia"/>
              </w:rPr>
            </w:pPr>
            <w:r>
              <w:rPr>
                <w:rFonts w:hint="eastAsia"/>
                <w:lang w:val="en-US" w:eastAsia="zh-CN"/>
              </w:rPr>
              <w:t>（0～70）sm/m</w:t>
            </w:r>
          </w:p>
        </w:tc>
        <w:tc>
          <w:tcPr>
            <w:tcW w:w="485" w:type="pct"/>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noWrap w:val="0"/>
            <w:vAlign w:val="center"/>
          </w:tcPr>
          <w:p>
            <w:pPr>
              <w:pStyle w:val="2"/>
              <w:ind w:left="0" w:leftChars="0" w:firstLine="0" w:firstLineChars="0"/>
              <w:jc w:val="center"/>
              <w:rPr>
                <w:rFonts w:hint="eastAsia"/>
              </w:rPr>
            </w:pPr>
            <w:r>
              <w:rPr>
                <w:rFonts w:hint="eastAsia"/>
                <w:lang w:val="en-US" w:eastAsia="zh-CN"/>
              </w:rPr>
              <w:t>2</w:t>
            </w:r>
          </w:p>
        </w:tc>
        <w:tc>
          <w:tcPr>
            <w:tcW w:w="521" w:type="pct"/>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noWrap w:val="0"/>
            <w:vAlign w:val="center"/>
          </w:tcPr>
          <w:p>
            <w:pPr>
              <w:pStyle w:val="2"/>
              <w:ind w:left="0" w:leftChars="0" w:firstLine="0" w:firstLineChars="0"/>
              <w:jc w:val="center"/>
              <w:rPr>
                <w:rFonts w:hint="eastAsia"/>
              </w:rPr>
            </w:pPr>
            <w:r>
              <w:rPr>
                <w:rFonts w:hint="eastAsia"/>
                <w:lang w:val="en-US" w:eastAsia="zh-CN"/>
              </w:rPr>
              <w:t>8</w:t>
            </w:r>
          </w:p>
        </w:tc>
        <w:tc>
          <w:tcPr>
            <w:tcW w:w="808" w:type="pct"/>
            <w:noWrap w:val="0"/>
            <w:vAlign w:val="center"/>
          </w:tcPr>
          <w:p>
            <w:pPr>
              <w:pStyle w:val="2"/>
              <w:ind w:left="0" w:leftChars="0" w:firstLine="0" w:firstLineChars="0"/>
              <w:jc w:val="center"/>
              <w:rPr>
                <w:rFonts w:hint="eastAsia"/>
              </w:rPr>
            </w:pPr>
            <w:r>
              <w:rPr>
                <w:rFonts w:hint="eastAsia"/>
                <w:lang w:val="en-US" w:eastAsia="zh-CN"/>
              </w:rPr>
              <w:t>00885</w:t>
            </w:r>
          </w:p>
        </w:tc>
        <w:tc>
          <w:tcPr>
            <w:tcW w:w="1454" w:type="pct"/>
            <w:noWrap w:val="0"/>
            <w:vAlign w:val="center"/>
          </w:tcPr>
          <w:p>
            <w:pPr>
              <w:pStyle w:val="2"/>
              <w:ind w:left="0" w:leftChars="0" w:firstLine="0" w:firstLineChars="0"/>
              <w:jc w:val="center"/>
              <w:rPr>
                <w:rFonts w:hint="eastAsia"/>
              </w:rPr>
            </w:pPr>
            <w:r>
              <w:rPr>
                <w:rFonts w:hint="eastAsia"/>
                <w:lang w:val="en-US" w:eastAsia="zh-CN"/>
              </w:rPr>
              <w:t>标准恒温恒湿养护箱</w:t>
            </w:r>
          </w:p>
        </w:tc>
        <w:tc>
          <w:tcPr>
            <w:tcW w:w="823" w:type="pct"/>
            <w:noWrap w:val="0"/>
            <w:vAlign w:val="center"/>
          </w:tcPr>
          <w:p>
            <w:pPr>
              <w:pStyle w:val="2"/>
              <w:ind w:left="0" w:leftChars="0" w:firstLine="0" w:firstLineChars="0"/>
              <w:jc w:val="center"/>
              <w:rPr>
                <w:rFonts w:hint="eastAsia"/>
              </w:rPr>
            </w:pPr>
            <w:r>
              <w:rPr>
                <w:rFonts w:hint="eastAsia"/>
                <w:lang w:val="en-US" w:eastAsia="zh-CN"/>
              </w:rPr>
              <w:t>HBY-60B</w:t>
            </w:r>
          </w:p>
        </w:tc>
        <w:tc>
          <w:tcPr>
            <w:tcW w:w="485" w:type="pct"/>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noWrap w:val="0"/>
            <w:vAlign w:val="center"/>
          </w:tcPr>
          <w:p>
            <w:pPr>
              <w:pStyle w:val="2"/>
              <w:ind w:left="0" w:leftChars="0" w:firstLine="0" w:firstLineChars="0"/>
              <w:jc w:val="center"/>
              <w:rPr>
                <w:rFonts w:hint="eastAsia"/>
              </w:rPr>
            </w:pPr>
            <w:r>
              <w:rPr>
                <w:rFonts w:hint="eastAsia"/>
                <w:lang w:val="en-US" w:eastAsia="zh-CN"/>
              </w:rPr>
              <w:t>1</w:t>
            </w:r>
          </w:p>
        </w:tc>
        <w:tc>
          <w:tcPr>
            <w:tcW w:w="521" w:type="pct"/>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noWrap w:val="0"/>
            <w:vAlign w:val="center"/>
          </w:tcPr>
          <w:p>
            <w:pPr>
              <w:pStyle w:val="2"/>
              <w:ind w:left="0" w:leftChars="0" w:firstLine="0" w:firstLineChars="0"/>
              <w:jc w:val="center"/>
              <w:rPr>
                <w:rFonts w:hint="eastAsia"/>
              </w:rPr>
            </w:pPr>
            <w:r>
              <w:rPr>
                <w:rFonts w:hint="eastAsia"/>
                <w:lang w:val="en-US" w:eastAsia="zh-CN"/>
              </w:rPr>
              <w:t>9</w:t>
            </w:r>
          </w:p>
        </w:tc>
        <w:tc>
          <w:tcPr>
            <w:tcW w:w="808" w:type="pct"/>
            <w:noWrap w:val="0"/>
            <w:vAlign w:val="center"/>
          </w:tcPr>
          <w:p>
            <w:pPr>
              <w:pStyle w:val="2"/>
              <w:ind w:left="0" w:leftChars="0" w:firstLine="0" w:firstLineChars="0"/>
              <w:jc w:val="center"/>
              <w:rPr>
                <w:rFonts w:hint="eastAsia"/>
              </w:rPr>
            </w:pPr>
            <w:r>
              <w:rPr>
                <w:rFonts w:hint="eastAsia"/>
                <w:lang w:val="en-US" w:eastAsia="zh-CN"/>
              </w:rPr>
              <w:t>CA-NZ-53</w:t>
            </w:r>
          </w:p>
        </w:tc>
        <w:tc>
          <w:tcPr>
            <w:tcW w:w="1454" w:type="pct"/>
            <w:noWrap w:val="0"/>
            <w:vAlign w:val="center"/>
          </w:tcPr>
          <w:p>
            <w:pPr>
              <w:pStyle w:val="2"/>
              <w:ind w:left="0" w:leftChars="0" w:firstLine="0" w:firstLineChars="0"/>
              <w:jc w:val="center"/>
              <w:rPr>
                <w:rFonts w:hint="eastAsia"/>
              </w:rPr>
            </w:pPr>
            <w:r>
              <w:rPr>
                <w:rFonts w:hint="eastAsia"/>
                <w:lang w:val="en-US" w:eastAsia="zh-CN"/>
              </w:rPr>
              <w:t>水泥细度负压筛析仪</w:t>
            </w:r>
          </w:p>
        </w:tc>
        <w:tc>
          <w:tcPr>
            <w:tcW w:w="823" w:type="pct"/>
            <w:noWrap w:val="0"/>
            <w:vAlign w:val="center"/>
          </w:tcPr>
          <w:p>
            <w:pPr>
              <w:pStyle w:val="2"/>
              <w:ind w:left="0" w:leftChars="0" w:firstLine="0" w:firstLineChars="0"/>
              <w:jc w:val="center"/>
              <w:rPr>
                <w:rFonts w:hint="eastAsia"/>
              </w:rPr>
            </w:pPr>
            <w:r>
              <w:rPr>
                <w:rFonts w:hint="eastAsia"/>
                <w:lang w:val="en-US" w:eastAsia="zh-CN"/>
              </w:rPr>
              <w:t>FSY-150A</w:t>
            </w:r>
          </w:p>
        </w:tc>
        <w:tc>
          <w:tcPr>
            <w:tcW w:w="485" w:type="pct"/>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noWrap w:val="0"/>
            <w:vAlign w:val="center"/>
          </w:tcPr>
          <w:p>
            <w:pPr>
              <w:pStyle w:val="2"/>
              <w:ind w:left="0" w:leftChars="0" w:firstLine="0" w:firstLineChars="0"/>
              <w:jc w:val="center"/>
              <w:rPr>
                <w:rFonts w:hint="eastAsia"/>
              </w:rPr>
            </w:pPr>
            <w:r>
              <w:rPr>
                <w:rFonts w:hint="eastAsia"/>
                <w:lang w:val="en-US" w:eastAsia="zh-CN"/>
              </w:rPr>
              <w:t>1</w:t>
            </w:r>
          </w:p>
        </w:tc>
        <w:tc>
          <w:tcPr>
            <w:tcW w:w="521" w:type="pct"/>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noWrap w:val="0"/>
            <w:vAlign w:val="center"/>
          </w:tcPr>
          <w:p>
            <w:pPr>
              <w:pStyle w:val="2"/>
              <w:ind w:left="0" w:leftChars="0" w:firstLine="0" w:firstLineChars="0"/>
              <w:jc w:val="center"/>
              <w:rPr>
                <w:rFonts w:hint="eastAsia"/>
              </w:rPr>
            </w:pPr>
            <w:r>
              <w:rPr>
                <w:rFonts w:hint="eastAsia"/>
                <w:lang w:val="en-US" w:eastAsia="zh-CN"/>
              </w:rPr>
              <w:t>10</w:t>
            </w:r>
          </w:p>
        </w:tc>
        <w:tc>
          <w:tcPr>
            <w:tcW w:w="808" w:type="pct"/>
            <w:noWrap w:val="0"/>
            <w:vAlign w:val="center"/>
          </w:tcPr>
          <w:p>
            <w:pPr>
              <w:pStyle w:val="2"/>
              <w:ind w:left="0" w:leftChars="0" w:firstLine="0" w:firstLineChars="0"/>
              <w:jc w:val="center"/>
              <w:rPr>
                <w:rFonts w:hint="eastAsia"/>
              </w:rPr>
            </w:pPr>
            <w:r>
              <w:rPr>
                <w:rFonts w:hint="eastAsia"/>
                <w:lang w:val="en-US" w:eastAsia="zh-CN"/>
              </w:rPr>
              <w:t>CA-NZ-JC2-SB-115</w:t>
            </w:r>
          </w:p>
        </w:tc>
        <w:tc>
          <w:tcPr>
            <w:tcW w:w="1454" w:type="pct"/>
            <w:noWrap w:val="0"/>
            <w:vAlign w:val="center"/>
          </w:tcPr>
          <w:p>
            <w:pPr>
              <w:pStyle w:val="2"/>
              <w:ind w:left="0" w:leftChars="0" w:firstLine="0" w:firstLineChars="0"/>
              <w:jc w:val="center"/>
              <w:rPr>
                <w:rFonts w:hint="eastAsia"/>
              </w:rPr>
            </w:pPr>
            <w:r>
              <w:rPr>
                <w:rFonts w:hint="eastAsia"/>
                <w:lang w:val="en-US" w:eastAsia="zh-CN"/>
              </w:rPr>
              <w:t>水泥标准负压筛</w:t>
            </w:r>
          </w:p>
        </w:tc>
        <w:tc>
          <w:tcPr>
            <w:tcW w:w="823" w:type="pct"/>
            <w:noWrap w:val="0"/>
            <w:vAlign w:val="center"/>
          </w:tcPr>
          <w:p>
            <w:pPr>
              <w:pStyle w:val="2"/>
              <w:ind w:left="0" w:leftChars="0" w:firstLine="0" w:firstLineChars="0"/>
              <w:jc w:val="center"/>
              <w:rPr>
                <w:rFonts w:hint="eastAsia"/>
              </w:rPr>
            </w:pPr>
            <w:r>
              <w:rPr>
                <w:rFonts w:hint="eastAsia"/>
                <w:lang w:val="en-US" w:eastAsia="zh-CN"/>
              </w:rPr>
              <w:t>0.045mm/0.080mm</w:t>
            </w:r>
          </w:p>
        </w:tc>
        <w:tc>
          <w:tcPr>
            <w:tcW w:w="485" w:type="pct"/>
            <w:noWrap w:val="0"/>
            <w:vAlign w:val="center"/>
          </w:tcPr>
          <w:p>
            <w:pPr>
              <w:pStyle w:val="2"/>
              <w:ind w:left="0" w:leftChars="0" w:firstLine="0" w:firstLineChars="0"/>
              <w:jc w:val="center"/>
              <w:rPr>
                <w:rFonts w:hint="eastAsia"/>
              </w:rPr>
            </w:pPr>
            <w:r>
              <w:rPr>
                <w:rFonts w:hint="eastAsia"/>
                <w:lang w:val="en-US" w:eastAsia="zh-CN"/>
              </w:rPr>
              <w:t>套</w:t>
            </w:r>
          </w:p>
        </w:tc>
        <w:tc>
          <w:tcPr>
            <w:tcW w:w="505" w:type="pct"/>
            <w:noWrap w:val="0"/>
            <w:vAlign w:val="center"/>
          </w:tcPr>
          <w:p>
            <w:pPr>
              <w:pStyle w:val="2"/>
              <w:ind w:left="0" w:leftChars="0" w:firstLine="0" w:firstLineChars="0"/>
              <w:jc w:val="center"/>
              <w:rPr>
                <w:rFonts w:hint="eastAsia"/>
              </w:rPr>
            </w:pPr>
            <w:r>
              <w:rPr>
                <w:rFonts w:hint="eastAsia"/>
                <w:lang w:val="en-US" w:eastAsia="zh-CN"/>
              </w:rPr>
              <w:t>1</w:t>
            </w:r>
          </w:p>
        </w:tc>
        <w:tc>
          <w:tcPr>
            <w:tcW w:w="521" w:type="pct"/>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noWrap w:val="0"/>
            <w:vAlign w:val="center"/>
          </w:tcPr>
          <w:p>
            <w:pPr>
              <w:pStyle w:val="2"/>
              <w:ind w:left="0" w:leftChars="0" w:firstLine="0" w:firstLineChars="0"/>
              <w:jc w:val="center"/>
              <w:rPr>
                <w:rFonts w:hint="eastAsia"/>
              </w:rPr>
            </w:pPr>
            <w:r>
              <w:rPr>
                <w:rFonts w:hint="eastAsia"/>
                <w:lang w:val="en-US" w:eastAsia="zh-CN"/>
              </w:rPr>
              <w:t>11</w:t>
            </w:r>
          </w:p>
        </w:tc>
        <w:tc>
          <w:tcPr>
            <w:tcW w:w="808" w:type="pct"/>
            <w:noWrap w:val="0"/>
            <w:vAlign w:val="center"/>
          </w:tcPr>
          <w:p>
            <w:pPr>
              <w:pStyle w:val="2"/>
              <w:ind w:left="0" w:leftChars="0" w:firstLine="0" w:firstLineChars="0"/>
              <w:jc w:val="center"/>
              <w:rPr>
                <w:rFonts w:hint="eastAsia"/>
              </w:rPr>
            </w:pPr>
            <w:r>
              <w:rPr>
                <w:rFonts w:hint="eastAsia"/>
                <w:lang w:val="en-US" w:eastAsia="zh-CN"/>
              </w:rPr>
              <w:t>CA-NZ-54</w:t>
            </w:r>
          </w:p>
        </w:tc>
        <w:tc>
          <w:tcPr>
            <w:tcW w:w="1454" w:type="pct"/>
            <w:noWrap w:val="0"/>
            <w:vAlign w:val="center"/>
          </w:tcPr>
          <w:p>
            <w:pPr>
              <w:pStyle w:val="2"/>
              <w:ind w:left="0" w:leftChars="0" w:firstLine="0" w:firstLineChars="0"/>
              <w:jc w:val="center"/>
              <w:rPr>
                <w:rFonts w:hint="eastAsia"/>
              </w:rPr>
            </w:pPr>
            <w:r>
              <w:rPr>
                <w:rFonts w:hint="eastAsia"/>
                <w:lang w:val="en-US" w:eastAsia="zh-CN"/>
              </w:rPr>
              <w:t>全自动比表面积测定仪</w:t>
            </w:r>
          </w:p>
        </w:tc>
        <w:tc>
          <w:tcPr>
            <w:tcW w:w="823" w:type="pct"/>
            <w:noWrap w:val="0"/>
            <w:vAlign w:val="center"/>
          </w:tcPr>
          <w:p>
            <w:pPr>
              <w:pStyle w:val="2"/>
              <w:ind w:left="0" w:leftChars="0" w:firstLine="0" w:firstLineChars="0"/>
              <w:jc w:val="center"/>
              <w:rPr>
                <w:rFonts w:hint="eastAsia"/>
              </w:rPr>
            </w:pPr>
            <w:r>
              <w:rPr>
                <w:rFonts w:hint="eastAsia"/>
                <w:lang w:val="en-US" w:eastAsia="zh-CN"/>
              </w:rPr>
              <w:t>FBT-9</w:t>
            </w:r>
          </w:p>
        </w:tc>
        <w:tc>
          <w:tcPr>
            <w:tcW w:w="485" w:type="pct"/>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noWrap w:val="0"/>
            <w:vAlign w:val="center"/>
          </w:tcPr>
          <w:p>
            <w:pPr>
              <w:pStyle w:val="2"/>
              <w:ind w:left="0" w:leftChars="0" w:firstLine="0" w:firstLineChars="0"/>
              <w:jc w:val="center"/>
              <w:rPr>
                <w:rFonts w:hint="eastAsia"/>
              </w:rPr>
            </w:pPr>
            <w:r>
              <w:rPr>
                <w:rFonts w:hint="eastAsia"/>
                <w:lang w:val="en-US" w:eastAsia="zh-CN"/>
              </w:rPr>
              <w:t>1</w:t>
            </w:r>
          </w:p>
        </w:tc>
        <w:tc>
          <w:tcPr>
            <w:tcW w:w="521" w:type="pct"/>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noWrap w:val="0"/>
            <w:vAlign w:val="center"/>
          </w:tcPr>
          <w:p>
            <w:pPr>
              <w:pStyle w:val="2"/>
              <w:ind w:left="0" w:leftChars="0" w:firstLine="0" w:firstLineChars="0"/>
              <w:jc w:val="center"/>
              <w:rPr>
                <w:rFonts w:hint="eastAsia"/>
              </w:rPr>
            </w:pPr>
            <w:r>
              <w:rPr>
                <w:rFonts w:hint="eastAsia"/>
                <w:lang w:val="en-US" w:eastAsia="zh-CN"/>
              </w:rPr>
              <w:t>12</w:t>
            </w:r>
          </w:p>
        </w:tc>
        <w:tc>
          <w:tcPr>
            <w:tcW w:w="808" w:type="pct"/>
            <w:noWrap w:val="0"/>
            <w:vAlign w:val="center"/>
          </w:tcPr>
          <w:p>
            <w:pPr>
              <w:pStyle w:val="2"/>
              <w:ind w:left="0" w:leftChars="0" w:firstLine="0" w:firstLineChars="0"/>
              <w:jc w:val="center"/>
              <w:rPr>
                <w:rFonts w:hint="eastAsia"/>
              </w:rPr>
            </w:pPr>
            <w:r>
              <w:rPr>
                <w:rFonts w:hint="eastAsia"/>
                <w:lang w:val="en-US" w:eastAsia="zh-CN"/>
              </w:rPr>
              <w:t>00887</w:t>
            </w:r>
          </w:p>
        </w:tc>
        <w:tc>
          <w:tcPr>
            <w:tcW w:w="1454" w:type="pct"/>
            <w:noWrap w:val="0"/>
            <w:vAlign w:val="center"/>
          </w:tcPr>
          <w:p>
            <w:pPr>
              <w:pStyle w:val="2"/>
              <w:ind w:left="0" w:leftChars="0" w:firstLine="0" w:firstLineChars="0"/>
              <w:jc w:val="center"/>
              <w:rPr>
                <w:rFonts w:hint="eastAsia"/>
              </w:rPr>
            </w:pPr>
            <w:r>
              <w:rPr>
                <w:rFonts w:hint="eastAsia"/>
                <w:lang w:val="en-US" w:eastAsia="zh-CN"/>
              </w:rPr>
              <w:t>压浆剂高速搅拌机</w:t>
            </w:r>
          </w:p>
        </w:tc>
        <w:tc>
          <w:tcPr>
            <w:tcW w:w="823" w:type="pct"/>
            <w:noWrap w:val="0"/>
            <w:vAlign w:val="center"/>
          </w:tcPr>
          <w:p>
            <w:pPr>
              <w:pStyle w:val="2"/>
              <w:ind w:left="0" w:leftChars="0" w:firstLine="0" w:firstLineChars="0"/>
              <w:jc w:val="center"/>
              <w:rPr>
                <w:rFonts w:hint="eastAsia"/>
              </w:rPr>
            </w:pPr>
            <w:r>
              <w:rPr>
                <w:rFonts w:hint="eastAsia"/>
                <w:lang w:val="en-US" w:eastAsia="zh-CN"/>
              </w:rPr>
              <w:t>SYJ-10</w:t>
            </w:r>
          </w:p>
        </w:tc>
        <w:tc>
          <w:tcPr>
            <w:tcW w:w="485" w:type="pct"/>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noWrap w:val="0"/>
            <w:vAlign w:val="center"/>
          </w:tcPr>
          <w:p>
            <w:pPr>
              <w:pStyle w:val="2"/>
              <w:ind w:left="0" w:leftChars="0" w:firstLine="0" w:firstLineChars="0"/>
              <w:jc w:val="center"/>
              <w:rPr>
                <w:rFonts w:hint="eastAsia"/>
              </w:rPr>
            </w:pPr>
            <w:r>
              <w:rPr>
                <w:rFonts w:hint="eastAsia"/>
                <w:lang w:val="en-US" w:eastAsia="zh-CN"/>
              </w:rPr>
              <w:t>1</w:t>
            </w:r>
          </w:p>
        </w:tc>
        <w:tc>
          <w:tcPr>
            <w:tcW w:w="521" w:type="pct"/>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noWrap w:val="0"/>
            <w:vAlign w:val="center"/>
          </w:tcPr>
          <w:p>
            <w:pPr>
              <w:pStyle w:val="2"/>
              <w:ind w:left="0" w:leftChars="0" w:firstLine="0" w:firstLineChars="0"/>
              <w:jc w:val="center"/>
              <w:rPr>
                <w:rFonts w:hint="eastAsia"/>
              </w:rPr>
            </w:pPr>
            <w:r>
              <w:rPr>
                <w:rFonts w:hint="eastAsia"/>
                <w:lang w:val="en-US" w:eastAsia="zh-CN"/>
              </w:rPr>
              <w:t>13</w:t>
            </w:r>
          </w:p>
        </w:tc>
        <w:tc>
          <w:tcPr>
            <w:tcW w:w="808" w:type="pct"/>
            <w:noWrap w:val="0"/>
            <w:vAlign w:val="center"/>
          </w:tcPr>
          <w:p>
            <w:pPr>
              <w:pStyle w:val="2"/>
              <w:ind w:left="0" w:leftChars="0" w:firstLine="0" w:firstLineChars="0"/>
              <w:jc w:val="center"/>
              <w:rPr>
                <w:rFonts w:hint="eastAsia"/>
              </w:rPr>
            </w:pPr>
            <w:r>
              <w:rPr>
                <w:rFonts w:hint="eastAsia"/>
                <w:lang w:val="en-US" w:eastAsia="zh-CN"/>
              </w:rPr>
              <w:t>CA-NZ-57</w:t>
            </w:r>
          </w:p>
        </w:tc>
        <w:tc>
          <w:tcPr>
            <w:tcW w:w="1454" w:type="pct"/>
            <w:noWrap w:val="0"/>
            <w:vAlign w:val="center"/>
          </w:tcPr>
          <w:p>
            <w:pPr>
              <w:pStyle w:val="2"/>
              <w:ind w:left="0" w:leftChars="0" w:firstLine="0" w:firstLineChars="0"/>
              <w:jc w:val="center"/>
              <w:rPr>
                <w:rFonts w:hint="eastAsia"/>
              </w:rPr>
            </w:pPr>
            <w:r>
              <w:rPr>
                <w:rFonts w:hint="eastAsia"/>
                <w:lang w:val="en-US" w:eastAsia="zh-CN"/>
              </w:rPr>
              <w:t>压力泌水率试验仪</w:t>
            </w:r>
          </w:p>
        </w:tc>
        <w:tc>
          <w:tcPr>
            <w:tcW w:w="823" w:type="pct"/>
            <w:noWrap w:val="0"/>
            <w:vAlign w:val="center"/>
          </w:tcPr>
          <w:p>
            <w:pPr>
              <w:pStyle w:val="2"/>
              <w:ind w:left="0" w:leftChars="0" w:firstLine="0" w:firstLineChars="0"/>
              <w:jc w:val="center"/>
              <w:rPr>
                <w:rFonts w:hint="eastAsia"/>
              </w:rPr>
            </w:pPr>
            <w:r>
              <w:rPr>
                <w:rFonts w:hint="eastAsia"/>
                <w:lang w:val="en-US" w:eastAsia="zh-CN"/>
              </w:rPr>
              <w:t>HSYJ-3</w:t>
            </w:r>
          </w:p>
        </w:tc>
        <w:tc>
          <w:tcPr>
            <w:tcW w:w="485" w:type="pct"/>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noWrap w:val="0"/>
            <w:vAlign w:val="center"/>
          </w:tcPr>
          <w:p>
            <w:pPr>
              <w:pStyle w:val="2"/>
              <w:ind w:left="0" w:leftChars="0" w:firstLine="0" w:firstLineChars="0"/>
              <w:jc w:val="center"/>
              <w:rPr>
                <w:rFonts w:hint="eastAsia"/>
              </w:rPr>
            </w:pPr>
            <w:r>
              <w:rPr>
                <w:rFonts w:hint="eastAsia"/>
                <w:lang w:val="en-US" w:eastAsia="zh-CN"/>
              </w:rPr>
              <w:t>1</w:t>
            </w:r>
          </w:p>
        </w:tc>
        <w:tc>
          <w:tcPr>
            <w:tcW w:w="521" w:type="pct"/>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noWrap w:val="0"/>
            <w:vAlign w:val="center"/>
          </w:tcPr>
          <w:p>
            <w:pPr>
              <w:pStyle w:val="2"/>
              <w:ind w:left="0" w:leftChars="0" w:firstLine="0" w:firstLineChars="0"/>
              <w:jc w:val="center"/>
              <w:rPr>
                <w:rFonts w:hint="eastAsia"/>
              </w:rPr>
            </w:pPr>
            <w:r>
              <w:rPr>
                <w:rFonts w:hint="eastAsia"/>
                <w:lang w:val="en-US" w:eastAsia="zh-CN"/>
              </w:rPr>
              <w:t>14</w:t>
            </w:r>
          </w:p>
        </w:tc>
        <w:tc>
          <w:tcPr>
            <w:tcW w:w="808" w:type="pct"/>
            <w:noWrap w:val="0"/>
            <w:vAlign w:val="center"/>
          </w:tcPr>
          <w:p>
            <w:pPr>
              <w:pStyle w:val="2"/>
              <w:ind w:left="0" w:leftChars="0" w:firstLine="0" w:firstLineChars="0"/>
              <w:jc w:val="center"/>
              <w:rPr>
                <w:rFonts w:hint="eastAsia"/>
              </w:rPr>
            </w:pPr>
            <w:r>
              <w:rPr>
                <w:rFonts w:hint="eastAsia"/>
                <w:lang w:val="en-US" w:eastAsia="zh-CN"/>
              </w:rPr>
              <w:t>CA-NZ-58-60</w:t>
            </w:r>
          </w:p>
        </w:tc>
        <w:tc>
          <w:tcPr>
            <w:tcW w:w="1454" w:type="pct"/>
            <w:noWrap w:val="0"/>
            <w:vAlign w:val="center"/>
          </w:tcPr>
          <w:p>
            <w:pPr>
              <w:pStyle w:val="2"/>
              <w:ind w:left="0" w:leftChars="0" w:firstLine="0" w:firstLineChars="0"/>
              <w:jc w:val="center"/>
              <w:rPr>
                <w:rFonts w:hint="eastAsia"/>
              </w:rPr>
            </w:pPr>
            <w:r>
              <w:rPr>
                <w:rFonts w:hint="eastAsia"/>
                <w:lang w:val="en-US" w:eastAsia="zh-CN"/>
              </w:rPr>
              <w:t>水泥净浆充盈度仪</w:t>
            </w:r>
          </w:p>
        </w:tc>
        <w:tc>
          <w:tcPr>
            <w:tcW w:w="823" w:type="pct"/>
            <w:noWrap w:val="0"/>
            <w:vAlign w:val="center"/>
          </w:tcPr>
          <w:p>
            <w:pPr>
              <w:pStyle w:val="2"/>
              <w:ind w:left="0" w:leftChars="0" w:firstLine="0" w:firstLineChars="0"/>
              <w:jc w:val="center"/>
              <w:rPr>
                <w:rFonts w:hint="eastAsia"/>
              </w:rPr>
            </w:pPr>
            <w:r>
              <w:rPr>
                <w:rFonts w:hint="eastAsia"/>
                <w:lang w:val="en-US" w:eastAsia="zh-CN"/>
              </w:rPr>
              <w:t>ZST-4型</w:t>
            </w:r>
          </w:p>
        </w:tc>
        <w:tc>
          <w:tcPr>
            <w:tcW w:w="485" w:type="pct"/>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noWrap w:val="0"/>
            <w:vAlign w:val="center"/>
          </w:tcPr>
          <w:p>
            <w:pPr>
              <w:pStyle w:val="2"/>
              <w:ind w:left="0" w:leftChars="0" w:firstLine="0" w:firstLineChars="0"/>
              <w:jc w:val="center"/>
              <w:rPr>
                <w:rFonts w:hint="eastAsia"/>
              </w:rPr>
            </w:pPr>
            <w:r>
              <w:rPr>
                <w:rFonts w:hint="eastAsia"/>
                <w:lang w:val="en-US" w:eastAsia="zh-CN"/>
              </w:rPr>
              <w:t>3</w:t>
            </w:r>
          </w:p>
        </w:tc>
        <w:tc>
          <w:tcPr>
            <w:tcW w:w="521" w:type="pct"/>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noWrap w:val="0"/>
            <w:vAlign w:val="center"/>
          </w:tcPr>
          <w:p>
            <w:pPr>
              <w:pStyle w:val="2"/>
              <w:ind w:left="0" w:leftChars="0" w:firstLine="0" w:firstLineChars="0"/>
              <w:jc w:val="center"/>
              <w:rPr>
                <w:rFonts w:hint="eastAsia"/>
              </w:rPr>
            </w:pPr>
            <w:r>
              <w:rPr>
                <w:rFonts w:hint="eastAsia"/>
                <w:lang w:val="en-US" w:eastAsia="zh-CN"/>
              </w:rPr>
              <w:t>15</w:t>
            </w:r>
          </w:p>
        </w:tc>
        <w:tc>
          <w:tcPr>
            <w:tcW w:w="808" w:type="pct"/>
            <w:noWrap w:val="0"/>
            <w:vAlign w:val="center"/>
          </w:tcPr>
          <w:p>
            <w:pPr>
              <w:pStyle w:val="2"/>
              <w:ind w:left="0" w:leftChars="0" w:firstLine="0" w:firstLineChars="0"/>
              <w:jc w:val="center"/>
              <w:rPr>
                <w:rFonts w:hint="eastAsia"/>
              </w:rPr>
            </w:pPr>
            <w:r>
              <w:rPr>
                <w:rFonts w:hint="eastAsia"/>
                <w:lang w:val="en-US" w:eastAsia="zh-CN"/>
              </w:rPr>
              <w:t>CA-NZ-JC2-SB-013</w:t>
            </w:r>
          </w:p>
        </w:tc>
        <w:tc>
          <w:tcPr>
            <w:tcW w:w="1454" w:type="pct"/>
            <w:noWrap w:val="0"/>
            <w:vAlign w:val="center"/>
          </w:tcPr>
          <w:p>
            <w:pPr>
              <w:pStyle w:val="2"/>
              <w:ind w:left="0" w:leftChars="0" w:firstLine="0" w:firstLineChars="0"/>
              <w:jc w:val="center"/>
              <w:rPr>
                <w:rFonts w:hint="eastAsia"/>
              </w:rPr>
            </w:pPr>
            <w:r>
              <w:rPr>
                <w:rFonts w:hint="eastAsia"/>
                <w:lang w:val="en-US" w:eastAsia="zh-CN"/>
              </w:rPr>
              <w:t>常压泌水率试验筒</w:t>
            </w:r>
          </w:p>
        </w:tc>
        <w:tc>
          <w:tcPr>
            <w:tcW w:w="823" w:type="pct"/>
            <w:noWrap w:val="0"/>
            <w:vAlign w:val="center"/>
          </w:tcPr>
          <w:p>
            <w:pPr>
              <w:pStyle w:val="2"/>
              <w:ind w:left="0" w:leftChars="0" w:firstLine="0" w:firstLineChars="0"/>
              <w:jc w:val="center"/>
              <w:rPr>
                <w:rFonts w:hint="eastAsia"/>
              </w:rPr>
            </w:pPr>
            <w:r>
              <w:rPr>
                <w:rFonts w:hint="eastAsia"/>
                <w:lang w:val="en-US" w:eastAsia="zh-CN"/>
              </w:rPr>
              <w:t>/</w:t>
            </w:r>
          </w:p>
        </w:tc>
        <w:tc>
          <w:tcPr>
            <w:tcW w:w="485" w:type="pct"/>
            <w:noWrap w:val="0"/>
            <w:vAlign w:val="center"/>
          </w:tcPr>
          <w:p>
            <w:pPr>
              <w:pStyle w:val="2"/>
              <w:ind w:left="0" w:leftChars="0" w:firstLine="0" w:firstLineChars="0"/>
              <w:jc w:val="center"/>
              <w:rPr>
                <w:rFonts w:hint="eastAsia"/>
              </w:rPr>
            </w:pPr>
            <w:r>
              <w:rPr>
                <w:rFonts w:hint="eastAsia"/>
                <w:lang w:val="en-US" w:eastAsia="zh-CN"/>
              </w:rPr>
              <w:t>个</w:t>
            </w:r>
          </w:p>
        </w:tc>
        <w:tc>
          <w:tcPr>
            <w:tcW w:w="505" w:type="pct"/>
            <w:noWrap w:val="0"/>
            <w:vAlign w:val="center"/>
          </w:tcPr>
          <w:p>
            <w:pPr>
              <w:pStyle w:val="2"/>
              <w:ind w:left="0" w:leftChars="0" w:firstLine="0" w:firstLineChars="0"/>
              <w:jc w:val="center"/>
              <w:rPr>
                <w:rFonts w:hint="eastAsia"/>
              </w:rPr>
            </w:pPr>
            <w:r>
              <w:rPr>
                <w:rFonts w:hint="eastAsia"/>
                <w:lang w:val="en-US" w:eastAsia="zh-CN"/>
              </w:rPr>
              <w:t>2</w:t>
            </w:r>
          </w:p>
        </w:tc>
        <w:tc>
          <w:tcPr>
            <w:tcW w:w="521" w:type="pct"/>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noWrap w:val="0"/>
            <w:vAlign w:val="center"/>
          </w:tcPr>
          <w:p>
            <w:pPr>
              <w:pStyle w:val="2"/>
              <w:ind w:left="0" w:leftChars="0" w:firstLine="0" w:firstLineChars="0"/>
              <w:jc w:val="center"/>
              <w:rPr>
                <w:rFonts w:hint="eastAsia"/>
              </w:rPr>
            </w:pPr>
            <w:r>
              <w:rPr>
                <w:rFonts w:hint="eastAsia"/>
                <w:lang w:val="en-US" w:eastAsia="zh-CN"/>
              </w:rPr>
              <w:t>16</w:t>
            </w:r>
          </w:p>
        </w:tc>
        <w:tc>
          <w:tcPr>
            <w:tcW w:w="808" w:type="pct"/>
            <w:noWrap w:val="0"/>
            <w:vAlign w:val="center"/>
          </w:tcPr>
          <w:p>
            <w:pPr>
              <w:pStyle w:val="2"/>
              <w:ind w:left="0" w:leftChars="0" w:firstLine="0" w:firstLineChars="0"/>
              <w:jc w:val="center"/>
              <w:rPr>
                <w:rFonts w:hint="eastAsia"/>
              </w:rPr>
            </w:pPr>
            <w:r>
              <w:rPr>
                <w:rFonts w:hint="eastAsia"/>
                <w:lang w:val="en-US" w:eastAsia="zh-CN"/>
              </w:rPr>
              <w:t>CA-NZ-JC2-SB-023</w:t>
            </w:r>
          </w:p>
        </w:tc>
        <w:tc>
          <w:tcPr>
            <w:tcW w:w="1454" w:type="pct"/>
            <w:noWrap w:val="0"/>
            <w:vAlign w:val="center"/>
          </w:tcPr>
          <w:p>
            <w:pPr>
              <w:pStyle w:val="2"/>
              <w:ind w:left="0" w:leftChars="0" w:firstLine="0" w:firstLineChars="0"/>
              <w:jc w:val="center"/>
              <w:rPr>
                <w:rFonts w:hint="eastAsia"/>
              </w:rPr>
            </w:pPr>
            <w:r>
              <w:rPr>
                <w:rFonts w:hint="eastAsia"/>
                <w:lang w:val="en-US" w:eastAsia="zh-CN"/>
              </w:rPr>
              <w:t>压浆液流动度漏斗</w:t>
            </w:r>
          </w:p>
        </w:tc>
        <w:tc>
          <w:tcPr>
            <w:tcW w:w="823" w:type="pct"/>
            <w:noWrap w:val="0"/>
            <w:vAlign w:val="center"/>
          </w:tcPr>
          <w:p>
            <w:pPr>
              <w:pStyle w:val="2"/>
              <w:ind w:left="0" w:leftChars="0" w:firstLine="0" w:firstLineChars="0"/>
              <w:jc w:val="center"/>
              <w:rPr>
                <w:rFonts w:hint="eastAsia"/>
              </w:rPr>
            </w:pPr>
            <w:r>
              <w:rPr>
                <w:rFonts w:hint="eastAsia"/>
                <w:lang w:val="en-US" w:eastAsia="zh-CN"/>
              </w:rPr>
              <w:t>/</w:t>
            </w:r>
          </w:p>
        </w:tc>
        <w:tc>
          <w:tcPr>
            <w:tcW w:w="485" w:type="pct"/>
            <w:noWrap w:val="0"/>
            <w:vAlign w:val="center"/>
          </w:tcPr>
          <w:p>
            <w:pPr>
              <w:pStyle w:val="2"/>
              <w:ind w:left="0" w:leftChars="0" w:firstLine="0" w:firstLineChars="0"/>
              <w:jc w:val="center"/>
              <w:rPr>
                <w:rFonts w:hint="eastAsia"/>
              </w:rPr>
            </w:pPr>
            <w:r>
              <w:rPr>
                <w:rFonts w:hint="eastAsia"/>
                <w:lang w:val="en-US" w:eastAsia="zh-CN"/>
              </w:rPr>
              <w:t>个</w:t>
            </w:r>
          </w:p>
        </w:tc>
        <w:tc>
          <w:tcPr>
            <w:tcW w:w="505" w:type="pct"/>
            <w:noWrap w:val="0"/>
            <w:vAlign w:val="center"/>
          </w:tcPr>
          <w:p>
            <w:pPr>
              <w:pStyle w:val="2"/>
              <w:ind w:left="0" w:leftChars="0" w:firstLine="0" w:firstLineChars="0"/>
              <w:jc w:val="center"/>
              <w:rPr>
                <w:rFonts w:hint="eastAsia"/>
              </w:rPr>
            </w:pPr>
            <w:r>
              <w:rPr>
                <w:rFonts w:hint="eastAsia"/>
                <w:lang w:val="en-US" w:eastAsia="zh-CN"/>
              </w:rPr>
              <w:t>1</w:t>
            </w:r>
          </w:p>
        </w:tc>
        <w:tc>
          <w:tcPr>
            <w:tcW w:w="521" w:type="pct"/>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noWrap w:val="0"/>
            <w:vAlign w:val="center"/>
          </w:tcPr>
          <w:p>
            <w:pPr>
              <w:pStyle w:val="2"/>
              <w:ind w:left="0" w:leftChars="0" w:firstLine="0" w:firstLineChars="0"/>
              <w:jc w:val="center"/>
              <w:rPr>
                <w:rFonts w:hint="eastAsia"/>
              </w:rPr>
            </w:pPr>
            <w:r>
              <w:rPr>
                <w:rFonts w:hint="eastAsia"/>
                <w:lang w:val="en-US" w:eastAsia="zh-CN"/>
              </w:rPr>
              <w:t>17</w:t>
            </w:r>
          </w:p>
        </w:tc>
        <w:tc>
          <w:tcPr>
            <w:tcW w:w="808" w:type="pct"/>
            <w:noWrap w:val="0"/>
            <w:vAlign w:val="center"/>
          </w:tcPr>
          <w:p>
            <w:pPr>
              <w:pStyle w:val="2"/>
              <w:ind w:left="0" w:leftChars="0" w:firstLine="0" w:firstLineChars="0"/>
              <w:jc w:val="center"/>
              <w:rPr>
                <w:rFonts w:hint="eastAsia"/>
              </w:rPr>
            </w:pPr>
            <w:r>
              <w:rPr>
                <w:rFonts w:hint="eastAsia"/>
                <w:lang w:val="en-US" w:eastAsia="zh-CN"/>
              </w:rPr>
              <w:t>CA-NZ-61至62</w:t>
            </w:r>
          </w:p>
        </w:tc>
        <w:tc>
          <w:tcPr>
            <w:tcW w:w="1454" w:type="pct"/>
            <w:noWrap w:val="0"/>
            <w:vAlign w:val="center"/>
          </w:tcPr>
          <w:p>
            <w:pPr>
              <w:pStyle w:val="2"/>
              <w:ind w:left="0" w:leftChars="0" w:firstLine="0" w:firstLineChars="0"/>
              <w:jc w:val="center"/>
              <w:rPr>
                <w:rFonts w:hint="eastAsia"/>
              </w:rPr>
            </w:pPr>
            <w:r>
              <w:rPr>
                <w:rFonts w:hint="eastAsia"/>
                <w:lang w:val="en-US" w:eastAsia="zh-CN"/>
              </w:rPr>
              <w:t>烘箱</w:t>
            </w:r>
          </w:p>
        </w:tc>
        <w:tc>
          <w:tcPr>
            <w:tcW w:w="823" w:type="pct"/>
            <w:noWrap w:val="0"/>
            <w:vAlign w:val="center"/>
          </w:tcPr>
          <w:p>
            <w:pPr>
              <w:pStyle w:val="2"/>
              <w:ind w:left="0" w:leftChars="0" w:firstLine="0" w:firstLineChars="0"/>
              <w:jc w:val="center"/>
              <w:rPr>
                <w:rFonts w:hint="eastAsia"/>
              </w:rPr>
            </w:pPr>
            <w:r>
              <w:rPr>
                <w:rFonts w:hint="eastAsia"/>
                <w:lang w:val="en-US" w:eastAsia="zh-CN"/>
              </w:rPr>
              <w:t>101-3A</w:t>
            </w:r>
          </w:p>
        </w:tc>
        <w:tc>
          <w:tcPr>
            <w:tcW w:w="485" w:type="pct"/>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noWrap w:val="0"/>
            <w:vAlign w:val="center"/>
          </w:tcPr>
          <w:p>
            <w:pPr>
              <w:pStyle w:val="2"/>
              <w:ind w:left="0" w:leftChars="0" w:firstLine="0" w:firstLineChars="0"/>
              <w:jc w:val="center"/>
              <w:rPr>
                <w:rFonts w:hint="eastAsia"/>
              </w:rPr>
            </w:pPr>
            <w:r>
              <w:rPr>
                <w:rFonts w:hint="eastAsia"/>
                <w:lang w:val="en-US" w:eastAsia="zh-CN"/>
              </w:rPr>
              <w:t>2</w:t>
            </w:r>
          </w:p>
        </w:tc>
        <w:tc>
          <w:tcPr>
            <w:tcW w:w="521" w:type="pct"/>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noWrap w:val="0"/>
            <w:vAlign w:val="center"/>
          </w:tcPr>
          <w:p>
            <w:pPr>
              <w:pStyle w:val="2"/>
              <w:ind w:left="0" w:leftChars="0" w:firstLine="0" w:firstLineChars="0"/>
              <w:jc w:val="center"/>
              <w:rPr>
                <w:rFonts w:hint="eastAsia"/>
              </w:rPr>
            </w:pPr>
            <w:r>
              <w:rPr>
                <w:rFonts w:hint="eastAsia"/>
                <w:lang w:val="en-US" w:eastAsia="zh-CN"/>
              </w:rPr>
              <w:t>18</w:t>
            </w:r>
          </w:p>
        </w:tc>
        <w:tc>
          <w:tcPr>
            <w:tcW w:w="808" w:type="pct"/>
            <w:noWrap w:val="0"/>
            <w:vAlign w:val="center"/>
          </w:tcPr>
          <w:p>
            <w:pPr>
              <w:pStyle w:val="2"/>
              <w:ind w:left="0" w:leftChars="0" w:firstLine="0" w:firstLineChars="0"/>
              <w:jc w:val="center"/>
              <w:rPr>
                <w:rFonts w:hint="eastAsia"/>
              </w:rPr>
            </w:pPr>
            <w:r>
              <w:rPr>
                <w:rFonts w:hint="eastAsia"/>
                <w:lang w:val="en-US" w:eastAsia="zh-CN"/>
              </w:rPr>
              <w:t>00888-889</w:t>
            </w:r>
          </w:p>
        </w:tc>
        <w:tc>
          <w:tcPr>
            <w:tcW w:w="1454" w:type="pct"/>
            <w:noWrap w:val="0"/>
            <w:vAlign w:val="center"/>
          </w:tcPr>
          <w:p>
            <w:pPr>
              <w:pStyle w:val="2"/>
              <w:ind w:left="0" w:leftChars="0" w:firstLine="0" w:firstLineChars="0"/>
              <w:jc w:val="center"/>
              <w:rPr>
                <w:rFonts w:hint="eastAsia"/>
              </w:rPr>
            </w:pPr>
            <w:r>
              <w:rPr>
                <w:rFonts w:hint="eastAsia"/>
                <w:lang w:val="en-US" w:eastAsia="zh-CN"/>
              </w:rPr>
              <w:t>震击式标准振筛机</w:t>
            </w:r>
          </w:p>
        </w:tc>
        <w:tc>
          <w:tcPr>
            <w:tcW w:w="823" w:type="pct"/>
            <w:noWrap w:val="0"/>
            <w:vAlign w:val="center"/>
          </w:tcPr>
          <w:p>
            <w:pPr>
              <w:pStyle w:val="2"/>
              <w:ind w:left="0" w:leftChars="0" w:firstLine="0" w:firstLineChars="0"/>
              <w:jc w:val="center"/>
              <w:rPr>
                <w:rFonts w:hint="eastAsia"/>
              </w:rPr>
            </w:pPr>
            <w:r>
              <w:rPr>
                <w:rFonts w:hint="eastAsia"/>
                <w:lang w:val="en-US" w:eastAsia="zh-CN"/>
              </w:rPr>
              <w:t>ZBSX-92A</w:t>
            </w:r>
          </w:p>
        </w:tc>
        <w:tc>
          <w:tcPr>
            <w:tcW w:w="485" w:type="pct"/>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noWrap w:val="0"/>
            <w:vAlign w:val="center"/>
          </w:tcPr>
          <w:p>
            <w:pPr>
              <w:pStyle w:val="2"/>
              <w:ind w:left="0" w:leftChars="0" w:firstLine="0" w:firstLineChars="0"/>
              <w:jc w:val="center"/>
              <w:rPr>
                <w:rFonts w:hint="eastAsia"/>
              </w:rPr>
            </w:pPr>
            <w:r>
              <w:rPr>
                <w:rFonts w:hint="eastAsia"/>
                <w:lang w:val="en-US" w:eastAsia="zh-CN"/>
              </w:rPr>
              <w:t>2</w:t>
            </w:r>
          </w:p>
        </w:tc>
        <w:tc>
          <w:tcPr>
            <w:tcW w:w="521" w:type="pct"/>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400" w:type="pct"/>
            <w:shd w:val="clear" w:color="auto" w:fill="auto"/>
            <w:noWrap w:val="0"/>
            <w:vAlign w:val="center"/>
          </w:tcPr>
          <w:p>
            <w:pPr>
              <w:pStyle w:val="2"/>
              <w:ind w:left="0" w:leftChars="0" w:firstLine="0" w:firstLineChars="0"/>
              <w:jc w:val="center"/>
              <w:rPr>
                <w:rFonts w:hint="eastAsia"/>
              </w:rPr>
            </w:pPr>
            <w:r>
              <w:rPr>
                <w:rFonts w:hint="eastAsia"/>
                <w:lang w:val="en-US" w:eastAsia="zh-CN"/>
              </w:rPr>
              <w:t>19</w:t>
            </w:r>
          </w:p>
        </w:tc>
        <w:tc>
          <w:tcPr>
            <w:tcW w:w="808" w:type="pct"/>
            <w:shd w:val="clear" w:color="auto" w:fill="auto"/>
            <w:noWrap w:val="0"/>
            <w:vAlign w:val="center"/>
          </w:tcPr>
          <w:p>
            <w:pPr>
              <w:pStyle w:val="2"/>
              <w:ind w:left="0" w:leftChars="0" w:firstLine="0" w:firstLineChars="0"/>
              <w:jc w:val="center"/>
              <w:rPr>
                <w:rFonts w:hint="eastAsia"/>
              </w:rPr>
            </w:pPr>
            <w:r>
              <w:rPr>
                <w:rFonts w:hint="eastAsia"/>
                <w:lang w:val="en-US" w:eastAsia="zh-CN"/>
              </w:rPr>
              <w:t>CA-NZ-79</w:t>
            </w:r>
          </w:p>
        </w:tc>
        <w:tc>
          <w:tcPr>
            <w:tcW w:w="1454" w:type="pct"/>
            <w:shd w:val="clear" w:color="auto" w:fill="auto"/>
            <w:noWrap w:val="0"/>
            <w:vAlign w:val="center"/>
          </w:tcPr>
          <w:p>
            <w:pPr>
              <w:pStyle w:val="2"/>
              <w:ind w:left="0" w:leftChars="0" w:firstLine="0" w:firstLineChars="0"/>
              <w:jc w:val="center"/>
              <w:rPr>
                <w:rFonts w:hint="eastAsia"/>
              </w:rPr>
            </w:pPr>
            <w:r>
              <w:rPr>
                <w:rFonts w:hint="eastAsia"/>
                <w:lang w:val="en-US" w:eastAsia="zh-CN"/>
              </w:rPr>
              <w:t>沸煮箱罩</w:t>
            </w:r>
          </w:p>
        </w:tc>
        <w:tc>
          <w:tcPr>
            <w:tcW w:w="823"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1</w:t>
            </w:r>
          </w:p>
        </w:tc>
        <w:tc>
          <w:tcPr>
            <w:tcW w:w="485"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1</w:t>
            </w:r>
          </w:p>
        </w:tc>
        <w:tc>
          <w:tcPr>
            <w:tcW w:w="521"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400" w:type="pct"/>
            <w:noWrap w:val="0"/>
            <w:vAlign w:val="center"/>
          </w:tcPr>
          <w:p>
            <w:pPr>
              <w:pStyle w:val="2"/>
              <w:ind w:left="0" w:leftChars="0" w:firstLine="0" w:firstLineChars="0"/>
              <w:jc w:val="center"/>
              <w:rPr>
                <w:rFonts w:hint="eastAsia"/>
              </w:rPr>
            </w:pPr>
            <w:r>
              <w:rPr>
                <w:rFonts w:hint="eastAsia"/>
                <w:lang w:val="en-US" w:eastAsia="zh-CN"/>
              </w:rPr>
              <w:t>20</w:t>
            </w:r>
          </w:p>
        </w:tc>
        <w:tc>
          <w:tcPr>
            <w:tcW w:w="808" w:type="pct"/>
            <w:noWrap w:val="0"/>
            <w:vAlign w:val="center"/>
          </w:tcPr>
          <w:p>
            <w:pPr>
              <w:pStyle w:val="2"/>
              <w:ind w:left="0" w:leftChars="0" w:firstLine="0" w:firstLineChars="0"/>
              <w:jc w:val="center"/>
              <w:rPr>
                <w:rFonts w:hint="eastAsia"/>
              </w:rPr>
            </w:pPr>
            <w:r>
              <w:rPr>
                <w:rFonts w:hint="eastAsia"/>
                <w:lang w:val="en-US" w:eastAsia="zh-CN"/>
              </w:rPr>
              <w:t>00896</w:t>
            </w:r>
          </w:p>
        </w:tc>
        <w:tc>
          <w:tcPr>
            <w:tcW w:w="1454" w:type="pct"/>
            <w:noWrap w:val="0"/>
            <w:vAlign w:val="center"/>
          </w:tcPr>
          <w:p>
            <w:pPr>
              <w:pStyle w:val="2"/>
              <w:ind w:left="0" w:leftChars="0" w:firstLine="0" w:firstLineChars="0"/>
              <w:jc w:val="center"/>
              <w:rPr>
                <w:rFonts w:hint="eastAsia"/>
              </w:rPr>
            </w:pPr>
            <w:r>
              <w:rPr>
                <w:rFonts w:hint="eastAsia"/>
                <w:lang w:val="en-US" w:eastAsia="zh-CN"/>
              </w:rPr>
              <w:t>微机控制电液伺服压力试验机</w:t>
            </w:r>
          </w:p>
        </w:tc>
        <w:tc>
          <w:tcPr>
            <w:tcW w:w="823" w:type="pct"/>
            <w:noWrap w:val="0"/>
            <w:vAlign w:val="center"/>
          </w:tcPr>
          <w:p>
            <w:pPr>
              <w:pStyle w:val="2"/>
              <w:ind w:left="0" w:leftChars="0" w:firstLine="0" w:firstLineChars="0"/>
              <w:jc w:val="center"/>
              <w:rPr>
                <w:rFonts w:hint="eastAsia"/>
              </w:rPr>
            </w:pPr>
            <w:r>
              <w:rPr>
                <w:rFonts w:hint="eastAsia"/>
                <w:lang w:val="en-US" w:eastAsia="zh-CN"/>
              </w:rPr>
              <w:t>HCT206A</w:t>
            </w:r>
          </w:p>
        </w:tc>
        <w:tc>
          <w:tcPr>
            <w:tcW w:w="485" w:type="pct"/>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noWrap w:val="0"/>
            <w:vAlign w:val="center"/>
          </w:tcPr>
          <w:p>
            <w:pPr>
              <w:pStyle w:val="2"/>
              <w:ind w:left="0" w:leftChars="0" w:firstLine="0" w:firstLineChars="0"/>
              <w:jc w:val="center"/>
              <w:rPr>
                <w:rFonts w:hint="eastAsia"/>
              </w:rPr>
            </w:pPr>
            <w:r>
              <w:rPr>
                <w:rFonts w:hint="eastAsia"/>
                <w:lang w:val="en-US" w:eastAsia="zh-CN"/>
              </w:rPr>
              <w:t>1</w:t>
            </w:r>
          </w:p>
        </w:tc>
        <w:tc>
          <w:tcPr>
            <w:tcW w:w="521" w:type="pct"/>
            <w:noWrap w:val="0"/>
            <w:vAlign w:val="center"/>
          </w:tcPr>
          <w:p>
            <w:pPr>
              <w:pStyle w:val="2"/>
              <w:ind w:left="0" w:leftChars="0" w:firstLine="0" w:firstLineChars="0"/>
              <w:jc w:val="center"/>
              <w:rPr>
                <w:rFonts w:hint="eastAsia"/>
              </w:rPr>
            </w:pPr>
            <w:r>
              <w:rPr>
                <w:rFonts w:hint="eastAsia"/>
                <w:lang w:val="en-US" w:eastAsia="zh-CN"/>
              </w:rPr>
              <w:t>2000KN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noWrap w:val="0"/>
            <w:vAlign w:val="center"/>
          </w:tcPr>
          <w:p>
            <w:pPr>
              <w:pStyle w:val="2"/>
              <w:ind w:left="0" w:leftChars="0" w:firstLine="0" w:firstLineChars="0"/>
              <w:jc w:val="center"/>
              <w:rPr>
                <w:rFonts w:hint="eastAsia"/>
              </w:rPr>
            </w:pPr>
            <w:r>
              <w:rPr>
                <w:rFonts w:hint="eastAsia"/>
                <w:lang w:val="en-US" w:eastAsia="zh-CN"/>
              </w:rPr>
              <w:t>21</w:t>
            </w:r>
          </w:p>
        </w:tc>
        <w:tc>
          <w:tcPr>
            <w:tcW w:w="808" w:type="pct"/>
            <w:noWrap w:val="0"/>
            <w:vAlign w:val="center"/>
          </w:tcPr>
          <w:p>
            <w:pPr>
              <w:pStyle w:val="2"/>
              <w:ind w:left="0" w:leftChars="0" w:firstLine="0" w:firstLineChars="0"/>
              <w:jc w:val="center"/>
              <w:rPr>
                <w:rFonts w:hint="eastAsia"/>
              </w:rPr>
            </w:pPr>
            <w:r>
              <w:rPr>
                <w:rFonts w:hint="eastAsia"/>
                <w:lang w:val="en-US" w:eastAsia="zh-CN"/>
              </w:rPr>
              <w:t>00895</w:t>
            </w:r>
          </w:p>
        </w:tc>
        <w:tc>
          <w:tcPr>
            <w:tcW w:w="1454" w:type="pct"/>
            <w:noWrap w:val="0"/>
            <w:vAlign w:val="center"/>
          </w:tcPr>
          <w:p>
            <w:pPr>
              <w:pStyle w:val="2"/>
              <w:ind w:left="0" w:leftChars="0" w:firstLine="0" w:firstLineChars="0"/>
              <w:jc w:val="center"/>
              <w:rPr>
                <w:rFonts w:hint="eastAsia"/>
              </w:rPr>
            </w:pPr>
            <w:r>
              <w:rPr>
                <w:rFonts w:hint="eastAsia"/>
                <w:lang w:val="en-US" w:eastAsia="zh-CN"/>
              </w:rPr>
              <w:t>微机控制电液伺服万能试验机</w:t>
            </w:r>
          </w:p>
        </w:tc>
        <w:tc>
          <w:tcPr>
            <w:tcW w:w="823" w:type="pct"/>
            <w:noWrap w:val="0"/>
            <w:vAlign w:val="center"/>
          </w:tcPr>
          <w:p>
            <w:pPr>
              <w:pStyle w:val="2"/>
              <w:ind w:left="0" w:leftChars="0" w:firstLine="0" w:firstLineChars="0"/>
              <w:jc w:val="center"/>
              <w:rPr>
                <w:rFonts w:hint="eastAsia"/>
              </w:rPr>
            </w:pPr>
            <w:r>
              <w:rPr>
                <w:rFonts w:hint="eastAsia"/>
                <w:lang w:val="en-US" w:eastAsia="zh-CN"/>
              </w:rPr>
              <w:t>HUT305A</w:t>
            </w:r>
          </w:p>
        </w:tc>
        <w:tc>
          <w:tcPr>
            <w:tcW w:w="485" w:type="pct"/>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noWrap w:val="0"/>
            <w:vAlign w:val="center"/>
          </w:tcPr>
          <w:p>
            <w:pPr>
              <w:pStyle w:val="2"/>
              <w:ind w:left="0" w:leftChars="0" w:firstLine="0" w:firstLineChars="0"/>
              <w:jc w:val="center"/>
              <w:rPr>
                <w:rFonts w:hint="eastAsia"/>
              </w:rPr>
            </w:pPr>
            <w:r>
              <w:rPr>
                <w:rFonts w:hint="eastAsia"/>
                <w:lang w:val="en-US" w:eastAsia="zh-CN"/>
              </w:rPr>
              <w:t>1</w:t>
            </w:r>
          </w:p>
        </w:tc>
        <w:tc>
          <w:tcPr>
            <w:tcW w:w="521" w:type="pct"/>
            <w:noWrap w:val="0"/>
            <w:vAlign w:val="center"/>
          </w:tcPr>
          <w:p>
            <w:pPr>
              <w:pStyle w:val="2"/>
              <w:ind w:left="0" w:leftChars="0" w:firstLine="0" w:firstLineChars="0"/>
              <w:jc w:val="center"/>
              <w:rPr>
                <w:rFonts w:hint="eastAsia"/>
              </w:rPr>
            </w:pPr>
            <w:r>
              <w:rPr>
                <w:rFonts w:hint="eastAsia"/>
                <w:lang w:val="en-US" w:eastAsia="zh-CN"/>
              </w:rPr>
              <w:t>300KN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noWrap w:val="0"/>
            <w:vAlign w:val="center"/>
          </w:tcPr>
          <w:p>
            <w:pPr>
              <w:pStyle w:val="2"/>
              <w:ind w:left="0" w:leftChars="0" w:firstLine="0" w:firstLineChars="0"/>
              <w:jc w:val="center"/>
              <w:rPr>
                <w:rFonts w:hint="eastAsia"/>
              </w:rPr>
            </w:pPr>
            <w:r>
              <w:rPr>
                <w:rFonts w:hint="eastAsia"/>
                <w:lang w:val="en-US" w:eastAsia="zh-CN"/>
              </w:rPr>
              <w:t>22</w:t>
            </w:r>
          </w:p>
        </w:tc>
        <w:tc>
          <w:tcPr>
            <w:tcW w:w="808" w:type="pct"/>
            <w:noWrap w:val="0"/>
            <w:vAlign w:val="center"/>
          </w:tcPr>
          <w:p>
            <w:pPr>
              <w:pStyle w:val="2"/>
              <w:ind w:left="0" w:leftChars="0" w:firstLine="0" w:firstLineChars="0"/>
              <w:jc w:val="center"/>
              <w:rPr>
                <w:rFonts w:hint="eastAsia"/>
              </w:rPr>
            </w:pPr>
            <w:r>
              <w:rPr>
                <w:rFonts w:hint="eastAsia"/>
                <w:lang w:val="en-US" w:eastAsia="zh-CN"/>
              </w:rPr>
              <w:t>00893</w:t>
            </w:r>
          </w:p>
        </w:tc>
        <w:tc>
          <w:tcPr>
            <w:tcW w:w="1454" w:type="pct"/>
            <w:noWrap w:val="0"/>
            <w:vAlign w:val="center"/>
          </w:tcPr>
          <w:p>
            <w:pPr>
              <w:pStyle w:val="2"/>
              <w:ind w:left="0" w:leftChars="0" w:firstLine="0" w:firstLineChars="0"/>
              <w:jc w:val="center"/>
              <w:rPr>
                <w:rFonts w:hint="eastAsia"/>
              </w:rPr>
            </w:pPr>
            <w:r>
              <w:rPr>
                <w:rFonts w:hint="eastAsia"/>
                <w:lang w:val="en-US" w:eastAsia="zh-CN"/>
              </w:rPr>
              <w:t>微机控制电液伺服万能试验机</w:t>
            </w:r>
          </w:p>
        </w:tc>
        <w:tc>
          <w:tcPr>
            <w:tcW w:w="823" w:type="pct"/>
            <w:noWrap w:val="0"/>
            <w:vAlign w:val="center"/>
          </w:tcPr>
          <w:p>
            <w:pPr>
              <w:pStyle w:val="2"/>
              <w:ind w:left="0" w:leftChars="0" w:firstLine="0" w:firstLineChars="0"/>
              <w:jc w:val="center"/>
              <w:rPr>
                <w:rFonts w:hint="eastAsia"/>
              </w:rPr>
            </w:pPr>
            <w:r>
              <w:rPr>
                <w:rFonts w:hint="eastAsia"/>
                <w:lang w:val="en-US" w:eastAsia="zh-CN"/>
              </w:rPr>
              <w:t>HUT106A</w:t>
            </w:r>
          </w:p>
        </w:tc>
        <w:tc>
          <w:tcPr>
            <w:tcW w:w="485" w:type="pct"/>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noWrap w:val="0"/>
            <w:vAlign w:val="center"/>
          </w:tcPr>
          <w:p>
            <w:pPr>
              <w:pStyle w:val="2"/>
              <w:ind w:left="0" w:leftChars="0" w:firstLine="0" w:firstLineChars="0"/>
              <w:jc w:val="center"/>
              <w:rPr>
                <w:rFonts w:hint="eastAsia"/>
              </w:rPr>
            </w:pPr>
            <w:r>
              <w:rPr>
                <w:rFonts w:hint="eastAsia"/>
                <w:lang w:val="en-US" w:eastAsia="zh-CN"/>
              </w:rPr>
              <w:t>1</w:t>
            </w:r>
          </w:p>
        </w:tc>
        <w:tc>
          <w:tcPr>
            <w:tcW w:w="521" w:type="pct"/>
            <w:noWrap w:val="0"/>
            <w:vAlign w:val="center"/>
          </w:tcPr>
          <w:p>
            <w:pPr>
              <w:pStyle w:val="2"/>
              <w:ind w:left="0" w:leftChars="0" w:firstLine="0" w:firstLineChars="0"/>
              <w:jc w:val="center"/>
              <w:rPr>
                <w:rFonts w:hint="eastAsia"/>
              </w:rPr>
            </w:pPr>
            <w:r>
              <w:rPr>
                <w:rFonts w:hint="eastAsia"/>
                <w:lang w:val="en-US" w:eastAsia="zh-CN"/>
              </w:rPr>
              <w:t>1000KN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400" w:type="pct"/>
            <w:shd w:val="clear" w:color="auto" w:fill="auto"/>
            <w:noWrap w:val="0"/>
            <w:vAlign w:val="center"/>
          </w:tcPr>
          <w:p>
            <w:pPr>
              <w:pStyle w:val="2"/>
              <w:ind w:left="0" w:leftChars="0" w:firstLine="0" w:firstLineChars="0"/>
              <w:jc w:val="center"/>
              <w:rPr>
                <w:rFonts w:hint="eastAsia"/>
              </w:rPr>
            </w:pPr>
            <w:r>
              <w:rPr>
                <w:rFonts w:hint="eastAsia"/>
                <w:lang w:val="en-US" w:eastAsia="zh-CN"/>
              </w:rPr>
              <w:t>23</w:t>
            </w:r>
          </w:p>
        </w:tc>
        <w:tc>
          <w:tcPr>
            <w:tcW w:w="808" w:type="pct"/>
            <w:shd w:val="clear" w:color="000000" w:fill="FFFFFF"/>
            <w:noWrap w:val="0"/>
            <w:vAlign w:val="center"/>
          </w:tcPr>
          <w:p>
            <w:pPr>
              <w:pStyle w:val="2"/>
              <w:ind w:left="0" w:leftChars="0" w:firstLine="0" w:firstLineChars="0"/>
              <w:jc w:val="center"/>
              <w:rPr>
                <w:rFonts w:hint="eastAsia"/>
                <w:lang w:val="en-US" w:eastAsia="zh-CN"/>
              </w:rPr>
            </w:pPr>
            <w:r>
              <w:rPr>
                <w:rFonts w:hint="eastAsia"/>
                <w:lang w:val="en-US" w:eastAsia="zh-CN"/>
              </w:rPr>
              <w:t>/</w:t>
            </w:r>
          </w:p>
        </w:tc>
        <w:tc>
          <w:tcPr>
            <w:tcW w:w="1454"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智能养护检测系统</w:t>
            </w:r>
          </w:p>
        </w:tc>
        <w:tc>
          <w:tcPr>
            <w:tcW w:w="823"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机器人一整套（含机器臂、养护控制系统、砼抗压系统、电视等）</w:t>
            </w:r>
          </w:p>
        </w:tc>
        <w:tc>
          <w:tcPr>
            <w:tcW w:w="485"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套</w:t>
            </w:r>
          </w:p>
        </w:tc>
        <w:tc>
          <w:tcPr>
            <w:tcW w:w="505"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1</w:t>
            </w:r>
          </w:p>
        </w:tc>
        <w:tc>
          <w:tcPr>
            <w:tcW w:w="521"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shd w:val="clear" w:color="auto" w:fill="auto"/>
            <w:noWrap w:val="0"/>
            <w:vAlign w:val="center"/>
          </w:tcPr>
          <w:p>
            <w:pPr>
              <w:pStyle w:val="2"/>
              <w:ind w:left="0" w:leftChars="0" w:firstLine="0" w:firstLineChars="0"/>
              <w:jc w:val="center"/>
              <w:rPr>
                <w:rFonts w:hint="eastAsia"/>
              </w:rPr>
            </w:pPr>
            <w:r>
              <w:rPr>
                <w:rFonts w:hint="eastAsia"/>
                <w:lang w:val="en-US" w:eastAsia="zh-CN"/>
              </w:rPr>
              <w:t>24</w:t>
            </w:r>
          </w:p>
        </w:tc>
        <w:tc>
          <w:tcPr>
            <w:tcW w:w="808"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00921</w:t>
            </w:r>
          </w:p>
        </w:tc>
        <w:tc>
          <w:tcPr>
            <w:tcW w:w="1454"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微机控制压力试验机</w:t>
            </w:r>
          </w:p>
        </w:tc>
        <w:tc>
          <w:tcPr>
            <w:tcW w:w="823"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WHY-300/10</w:t>
            </w:r>
          </w:p>
        </w:tc>
        <w:tc>
          <w:tcPr>
            <w:tcW w:w="485"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1</w:t>
            </w:r>
          </w:p>
        </w:tc>
        <w:tc>
          <w:tcPr>
            <w:tcW w:w="521"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300KN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shd w:val="clear" w:color="auto" w:fill="auto"/>
            <w:noWrap w:val="0"/>
            <w:vAlign w:val="center"/>
          </w:tcPr>
          <w:p>
            <w:pPr>
              <w:pStyle w:val="2"/>
              <w:ind w:left="0" w:leftChars="0" w:firstLine="0" w:firstLineChars="0"/>
              <w:jc w:val="center"/>
              <w:rPr>
                <w:rFonts w:hint="eastAsia"/>
              </w:rPr>
            </w:pPr>
            <w:r>
              <w:rPr>
                <w:rFonts w:hint="eastAsia"/>
                <w:lang w:val="en-US" w:eastAsia="zh-CN"/>
              </w:rPr>
              <w:t>25</w:t>
            </w:r>
          </w:p>
        </w:tc>
        <w:tc>
          <w:tcPr>
            <w:tcW w:w="808" w:type="pct"/>
            <w:shd w:val="clear" w:color="000000" w:fill="FFFFFF"/>
            <w:noWrap w:val="0"/>
            <w:vAlign w:val="center"/>
          </w:tcPr>
          <w:p>
            <w:pPr>
              <w:pStyle w:val="2"/>
              <w:ind w:left="0" w:leftChars="0" w:firstLine="0" w:firstLineChars="0"/>
              <w:jc w:val="center"/>
              <w:rPr>
                <w:rFonts w:hint="eastAsia"/>
                <w:lang w:val="en-US" w:eastAsia="zh-CN"/>
              </w:rPr>
            </w:pPr>
            <w:r>
              <w:rPr>
                <w:rFonts w:hint="eastAsia"/>
                <w:lang w:val="en-US" w:eastAsia="zh-CN"/>
              </w:rPr>
              <w:t>/</w:t>
            </w:r>
          </w:p>
        </w:tc>
        <w:tc>
          <w:tcPr>
            <w:tcW w:w="1454"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标准养护室全自动温湿自控仪</w:t>
            </w:r>
          </w:p>
        </w:tc>
        <w:tc>
          <w:tcPr>
            <w:tcW w:w="823"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KRF-C</w:t>
            </w:r>
          </w:p>
        </w:tc>
        <w:tc>
          <w:tcPr>
            <w:tcW w:w="485"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套</w:t>
            </w:r>
          </w:p>
        </w:tc>
        <w:tc>
          <w:tcPr>
            <w:tcW w:w="505"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1</w:t>
            </w:r>
          </w:p>
        </w:tc>
        <w:tc>
          <w:tcPr>
            <w:tcW w:w="521" w:type="pct"/>
            <w:shd w:val="clear" w:color="000000" w:fill="FFFFFF"/>
            <w:noWrap/>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noWrap w:val="0"/>
            <w:vAlign w:val="center"/>
          </w:tcPr>
          <w:p>
            <w:pPr>
              <w:pStyle w:val="2"/>
              <w:ind w:left="0" w:leftChars="0" w:firstLine="0" w:firstLineChars="0"/>
              <w:jc w:val="center"/>
              <w:rPr>
                <w:rFonts w:hint="eastAsia"/>
              </w:rPr>
            </w:pPr>
            <w:r>
              <w:rPr>
                <w:rFonts w:hint="eastAsia"/>
                <w:lang w:val="en-US" w:eastAsia="zh-CN"/>
              </w:rPr>
              <w:t>26</w:t>
            </w:r>
          </w:p>
        </w:tc>
        <w:tc>
          <w:tcPr>
            <w:tcW w:w="808" w:type="pct"/>
            <w:noWrap w:val="0"/>
            <w:vAlign w:val="center"/>
          </w:tcPr>
          <w:p>
            <w:pPr>
              <w:pStyle w:val="2"/>
              <w:ind w:left="0" w:leftChars="0" w:firstLine="0" w:firstLineChars="0"/>
              <w:jc w:val="center"/>
              <w:rPr>
                <w:rFonts w:hint="eastAsia"/>
              </w:rPr>
            </w:pPr>
            <w:r>
              <w:rPr>
                <w:rFonts w:hint="eastAsia"/>
                <w:lang w:val="en-US" w:eastAsia="zh-CN"/>
              </w:rPr>
              <w:t>CA-NZ-97</w:t>
            </w:r>
          </w:p>
        </w:tc>
        <w:tc>
          <w:tcPr>
            <w:tcW w:w="1454" w:type="pct"/>
            <w:noWrap/>
            <w:vAlign w:val="center"/>
          </w:tcPr>
          <w:p>
            <w:pPr>
              <w:pStyle w:val="2"/>
              <w:ind w:left="0" w:leftChars="0" w:firstLine="0" w:firstLineChars="0"/>
              <w:jc w:val="center"/>
              <w:rPr>
                <w:rFonts w:hint="eastAsia"/>
              </w:rPr>
            </w:pPr>
            <w:r>
              <w:rPr>
                <w:rFonts w:hint="eastAsia"/>
                <w:lang w:val="en-US" w:eastAsia="zh-CN"/>
              </w:rPr>
              <w:t>沸煮箱</w:t>
            </w:r>
          </w:p>
        </w:tc>
        <w:tc>
          <w:tcPr>
            <w:tcW w:w="823" w:type="pct"/>
            <w:noWrap w:val="0"/>
            <w:vAlign w:val="center"/>
          </w:tcPr>
          <w:p>
            <w:pPr>
              <w:pStyle w:val="2"/>
              <w:ind w:left="0" w:leftChars="0" w:firstLine="0" w:firstLineChars="0"/>
              <w:jc w:val="center"/>
              <w:rPr>
                <w:rFonts w:hint="eastAsia"/>
              </w:rPr>
            </w:pPr>
            <w:r>
              <w:rPr>
                <w:rFonts w:hint="eastAsia"/>
                <w:lang w:val="en-US" w:eastAsia="zh-CN"/>
              </w:rPr>
              <w:t>/</w:t>
            </w:r>
          </w:p>
        </w:tc>
        <w:tc>
          <w:tcPr>
            <w:tcW w:w="485" w:type="pct"/>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noWrap w:val="0"/>
            <w:vAlign w:val="center"/>
          </w:tcPr>
          <w:p>
            <w:pPr>
              <w:pStyle w:val="2"/>
              <w:ind w:left="0" w:leftChars="0" w:firstLine="0" w:firstLineChars="0"/>
              <w:jc w:val="center"/>
              <w:rPr>
                <w:rFonts w:hint="eastAsia"/>
              </w:rPr>
            </w:pPr>
            <w:r>
              <w:rPr>
                <w:rFonts w:hint="eastAsia"/>
                <w:lang w:val="en-US" w:eastAsia="zh-CN"/>
              </w:rPr>
              <w:t>1</w:t>
            </w:r>
          </w:p>
        </w:tc>
        <w:tc>
          <w:tcPr>
            <w:tcW w:w="521" w:type="pct"/>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shd w:val="clear" w:color="auto" w:fill="auto"/>
            <w:noWrap w:val="0"/>
            <w:vAlign w:val="center"/>
          </w:tcPr>
          <w:p>
            <w:pPr>
              <w:pStyle w:val="2"/>
              <w:ind w:left="0" w:leftChars="0" w:firstLine="0" w:firstLineChars="0"/>
              <w:jc w:val="center"/>
              <w:rPr>
                <w:rFonts w:hint="eastAsia"/>
              </w:rPr>
            </w:pPr>
            <w:r>
              <w:rPr>
                <w:rFonts w:hint="eastAsia"/>
                <w:lang w:val="en-US" w:eastAsia="zh-CN"/>
              </w:rPr>
              <w:t>27</w:t>
            </w:r>
          </w:p>
        </w:tc>
        <w:tc>
          <w:tcPr>
            <w:tcW w:w="808" w:type="pct"/>
            <w:shd w:val="clear" w:color="auto" w:fill="auto"/>
            <w:noWrap w:val="0"/>
            <w:vAlign w:val="center"/>
          </w:tcPr>
          <w:p>
            <w:pPr>
              <w:pStyle w:val="2"/>
              <w:ind w:left="0" w:leftChars="0" w:firstLine="0" w:firstLineChars="0"/>
              <w:jc w:val="center"/>
              <w:rPr>
                <w:rFonts w:hint="eastAsia"/>
              </w:rPr>
            </w:pPr>
            <w:r>
              <w:rPr>
                <w:rFonts w:hint="eastAsia"/>
                <w:lang w:val="en-US" w:eastAsia="zh-CN"/>
              </w:rPr>
              <w:t>00918</w:t>
            </w:r>
          </w:p>
        </w:tc>
        <w:tc>
          <w:tcPr>
            <w:tcW w:w="1454" w:type="pct"/>
            <w:shd w:val="clear" w:color="auto" w:fill="auto"/>
            <w:noWrap/>
            <w:vAlign w:val="center"/>
          </w:tcPr>
          <w:p>
            <w:pPr>
              <w:pStyle w:val="2"/>
              <w:ind w:left="0" w:leftChars="0" w:firstLine="0" w:firstLineChars="0"/>
              <w:jc w:val="center"/>
              <w:rPr>
                <w:rFonts w:hint="eastAsia"/>
              </w:rPr>
            </w:pPr>
            <w:r>
              <w:rPr>
                <w:rFonts w:hint="eastAsia"/>
                <w:lang w:val="en-US" w:eastAsia="zh-CN"/>
              </w:rPr>
              <w:t>恒温水养护箱</w:t>
            </w:r>
          </w:p>
        </w:tc>
        <w:tc>
          <w:tcPr>
            <w:tcW w:w="823"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HBY-60</w:t>
            </w:r>
          </w:p>
        </w:tc>
        <w:tc>
          <w:tcPr>
            <w:tcW w:w="485"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1</w:t>
            </w:r>
          </w:p>
        </w:tc>
        <w:tc>
          <w:tcPr>
            <w:tcW w:w="521"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shd w:val="clear" w:color="auto" w:fill="auto"/>
            <w:noWrap w:val="0"/>
            <w:vAlign w:val="center"/>
          </w:tcPr>
          <w:p>
            <w:pPr>
              <w:pStyle w:val="2"/>
              <w:ind w:left="0" w:leftChars="0" w:firstLine="0" w:firstLineChars="0"/>
              <w:jc w:val="center"/>
              <w:rPr>
                <w:rFonts w:hint="eastAsia"/>
              </w:rPr>
            </w:pPr>
            <w:r>
              <w:rPr>
                <w:rFonts w:hint="eastAsia"/>
                <w:lang w:val="en-US" w:eastAsia="zh-CN"/>
              </w:rPr>
              <w:t>28</w:t>
            </w:r>
          </w:p>
        </w:tc>
        <w:tc>
          <w:tcPr>
            <w:tcW w:w="808" w:type="pct"/>
            <w:shd w:val="clear" w:color="auto" w:fill="auto"/>
            <w:noWrap w:val="0"/>
            <w:vAlign w:val="center"/>
          </w:tcPr>
          <w:p>
            <w:pPr>
              <w:pStyle w:val="2"/>
              <w:ind w:left="0" w:leftChars="0" w:firstLine="0" w:firstLineChars="0"/>
              <w:jc w:val="center"/>
              <w:rPr>
                <w:rFonts w:hint="eastAsia"/>
              </w:rPr>
            </w:pPr>
            <w:r>
              <w:rPr>
                <w:rFonts w:hint="eastAsia"/>
                <w:lang w:val="en-US" w:eastAsia="zh-CN"/>
              </w:rPr>
              <w:t>00926</w:t>
            </w:r>
          </w:p>
        </w:tc>
        <w:tc>
          <w:tcPr>
            <w:tcW w:w="1454" w:type="pct"/>
            <w:shd w:val="clear" w:color="auto" w:fill="auto"/>
            <w:noWrap/>
            <w:vAlign w:val="center"/>
          </w:tcPr>
          <w:p>
            <w:pPr>
              <w:pStyle w:val="2"/>
              <w:ind w:left="0" w:leftChars="0" w:firstLine="0" w:firstLineChars="0"/>
              <w:jc w:val="center"/>
              <w:rPr>
                <w:rFonts w:hint="eastAsia"/>
              </w:rPr>
            </w:pPr>
            <w:r>
              <w:rPr>
                <w:rFonts w:hint="eastAsia"/>
                <w:lang w:val="en-US" w:eastAsia="zh-CN"/>
              </w:rPr>
              <w:t>低温恒温槽</w:t>
            </w:r>
          </w:p>
        </w:tc>
        <w:tc>
          <w:tcPr>
            <w:tcW w:w="823"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THD-0515</w:t>
            </w:r>
          </w:p>
        </w:tc>
        <w:tc>
          <w:tcPr>
            <w:tcW w:w="485"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1</w:t>
            </w:r>
          </w:p>
        </w:tc>
        <w:tc>
          <w:tcPr>
            <w:tcW w:w="521"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shd w:val="clear" w:color="auto" w:fill="auto"/>
            <w:noWrap w:val="0"/>
            <w:vAlign w:val="center"/>
          </w:tcPr>
          <w:p>
            <w:pPr>
              <w:pStyle w:val="2"/>
              <w:ind w:left="0" w:leftChars="0" w:firstLine="0" w:firstLineChars="0"/>
              <w:jc w:val="center"/>
              <w:rPr>
                <w:rFonts w:hint="eastAsia"/>
              </w:rPr>
            </w:pPr>
            <w:r>
              <w:rPr>
                <w:rFonts w:hint="eastAsia"/>
                <w:lang w:val="en-US" w:eastAsia="zh-CN"/>
              </w:rPr>
              <w:t>29</w:t>
            </w:r>
          </w:p>
        </w:tc>
        <w:tc>
          <w:tcPr>
            <w:tcW w:w="808" w:type="pct"/>
            <w:shd w:val="clear" w:color="auto" w:fill="auto"/>
            <w:noWrap w:val="0"/>
            <w:vAlign w:val="center"/>
          </w:tcPr>
          <w:p>
            <w:pPr>
              <w:pStyle w:val="2"/>
              <w:ind w:left="0" w:leftChars="0" w:firstLine="0" w:firstLineChars="0"/>
              <w:jc w:val="center"/>
              <w:rPr>
                <w:rFonts w:hint="eastAsia"/>
              </w:rPr>
            </w:pPr>
            <w:r>
              <w:rPr>
                <w:rFonts w:hint="eastAsia"/>
                <w:lang w:val="en-US" w:eastAsia="zh-CN"/>
              </w:rPr>
              <w:t>CA-NZ-328</w:t>
            </w:r>
          </w:p>
        </w:tc>
        <w:tc>
          <w:tcPr>
            <w:tcW w:w="1454" w:type="pct"/>
            <w:shd w:val="clear" w:color="auto" w:fill="auto"/>
            <w:noWrap/>
            <w:vAlign w:val="center"/>
          </w:tcPr>
          <w:p>
            <w:pPr>
              <w:pStyle w:val="2"/>
              <w:ind w:left="0" w:leftChars="0" w:firstLine="0" w:firstLineChars="0"/>
              <w:jc w:val="center"/>
              <w:rPr>
                <w:rFonts w:hint="eastAsia"/>
              </w:rPr>
            </w:pPr>
            <w:r>
              <w:rPr>
                <w:rFonts w:hint="eastAsia"/>
                <w:lang w:val="en-US" w:eastAsia="zh-CN"/>
              </w:rPr>
              <w:t>箱式电阻炉</w:t>
            </w:r>
          </w:p>
        </w:tc>
        <w:tc>
          <w:tcPr>
            <w:tcW w:w="823"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SX44-10A</w:t>
            </w:r>
          </w:p>
        </w:tc>
        <w:tc>
          <w:tcPr>
            <w:tcW w:w="485"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1</w:t>
            </w:r>
          </w:p>
        </w:tc>
        <w:tc>
          <w:tcPr>
            <w:tcW w:w="521"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shd w:val="clear" w:color="auto" w:fill="auto"/>
            <w:noWrap w:val="0"/>
            <w:vAlign w:val="center"/>
          </w:tcPr>
          <w:p>
            <w:pPr>
              <w:pStyle w:val="2"/>
              <w:ind w:left="0" w:leftChars="0" w:firstLine="0" w:firstLineChars="0"/>
              <w:jc w:val="center"/>
              <w:rPr>
                <w:rFonts w:hint="eastAsia"/>
              </w:rPr>
            </w:pPr>
            <w:r>
              <w:rPr>
                <w:rFonts w:hint="eastAsia"/>
                <w:lang w:val="en-US" w:eastAsia="zh-CN"/>
              </w:rPr>
              <w:t>30</w:t>
            </w:r>
          </w:p>
        </w:tc>
        <w:tc>
          <w:tcPr>
            <w:tcW w:w="808" w:type="pct"/>
            <w:shd w:val="clear" w:color="auto" w:fill="auto"/>
            <w:noWrap w:val="0"/>
            <w:vAlign w:val="center"/>
          </w:tcPr>
          <w:p>
            <w:pPr>
              <w:pStyle w:val="2"/>
              <w:ind w:left="0" w:leftChars="0" w:firstLine="0" w:firstLineChars="0"/>
              <w:jc w:val="center"/>
              <w:rPr>
                <w:rFonts w:hint="eastAsia"/>
              </w:rPr>
            </w:pPr>
            <w:r>
              <w:rPr>
                <w:rFonts w:hint="eastAsia"/>
                <w:lang w:val="en-US" w:eastAsia="zh-CN"/>
              </w:rPr>
              <w:t>00916</w:t>
            </w:r>
          </w:p>
        </w:tc>
        <w:tc>
          <w:tcPr>
            <w:tcW w:w="1454" w:type="pct"/>
            <w:shd w:val="clear" w:color="auto" w:fill="auto"/>
            <w:noWrap/>
            <w:vAlign w:val="center"/>
          </w:tcPr>
          <w:p>
            <w:pPr>
              <w:pStyle w:val="2"/>
              <w:ind w:left="0" w:leftChars="0" w:firstLine="0" w:firstLineChars="0"/>
              <w:jc w:val="center"/>
              <w:rPr>
                <w:rFonts w:hint="eastAsia"/>
              </w:rPr>
            </w:pPr>
            <w:r>
              <w:rPr>
                <w:rFonts w:hint="eastAsia"/>
                <w:lang w:val="en-US" w:eastAsia="zh-CN"/>
              </w:rPr>
              <w:t>压实沥青混合料密度试验器</w:t>
            </w:r>
          </w:p>
        </w:tc>
        <w:tc>
          <w:tcPr>
            <w:tcW w:w="823"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SYD-0705</w:t>
            </w:r>
          </w:p>
        </w:tc>
        <w:tc>
          <w:tcPr>
            <w:tcW w:w="485"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1</w:t>
            </w:r>
          </w:p>
        </w:tc>
        <w:tc>
          <w:tcPr>
            <w:tcW w:w="521"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shd w:val="clear" w:color="auto" w:fill="auto"/>
            <w:noWrap w:val="0"/>
            <w:vAlign w:val="center"/>
          </w:tcPr>
          <w:p>
            <w:pPr>
              <w:pStyle w:val="2"/>
              <w:ind w:left="0" w:leftChars="0" w:firstLine="0" w:firstLineChars="0"/>
              <w:jc w:val="center"/>
              <w:rPr>
                <w:rFonts w:hint="eastAsia"/>
              </w:rPr>
            </w:pPr>
            <w:r>
              <w:rPr>
                <w:rFonts w:hint="eastAsia"/>
                <w:lang w:val="en-US" w:eastAsia="zh-CN"/>
              </w:rPr>
              <w:t>31</w:t>
            </w:r>
          </w:p>
        </w:tc>
        <w:tc>
          <w:tcPr>
            <w:tcW w:w="808" w:type="pct"/>
            <w:shd w:val="clear" w:color="auto" w:fill="auto"/>
            <w:noWrap w:val="0"/>
            <w:vAlign w:val="center"/>
          </w:tcPr>
          <w:p>
            <w:pPr>
              <w:pStyle w:val="2"/>
              <w:ind w:left="0" w:leftChars="0" w:firstLine="0" w:firstLineChars="0"/>
              <w:jc w:val="center"/>
              <w:rPr>
                <w:rFonts w:hint="eastAsia"/>
              </w:rPr>
            </w:pPr>
            <w:r>
              <w:rPr>
                <w:rFonts w:hint="eastAsia"/>
                <w:lang w:val="en-US" w:eastAsia="zh-CN"/>
              </w:rPr>
              <w:t>00928</w:t>
            </w:r>
          </w:p>
        </w:tc>
        <w:tc>
          <w:tcPr>
            <w:tcW w:w="1454" w:type="pct"/>
            <w:shd w:val="clear" w:color="auto" w:fill="auto"/>
            <w:noWrap/>
            <w:vAlign w:val="center"/>
          </w:tcPr>
          <w:p>
            <w:pPr>
              <w:pStyle w:val="2"/>
              <w:ind w:left="0" w:leftChars="0" w:firstLine="0" w:firstLineChars="0"/>
              <w:jc w:val="center"/>
              <w:rPr>
                <w:rFonts w:hint="eastAsia"/>
              </w:rPr>
            </w:pPr>
            <w:r>
              <w:rPr>
                <w:rFonts w:hint="eastAsia"/>
                <w:lang w:val="en-US" w:eastAsia="zh-CN"/>
              </w:rPr>
              <w:t>恒温水浴</w:t>
            </w:r>
          </w:p>
        </w:tc>
        <w:tc>
          <w:tcPr>
            <w:tcW w:w="823"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HWY-2</w:t>
            </w:r>
          </w:p>
        </w:tc>
        <w:tc>
          <w:tcPr>
            <w:tcW w:w="485"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1</w:t>
            </w:r>
          </w:p>
        </w:tc>
        <w:tc>
          <w:tcPr>
            <w:tcW w:w="521"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shd w:val="clear" w:color="auto" w:fill="auto"/>
            <w:noWrap w:val="0"/>
            <w:vAlign w:val="center"/>
          </w:tcPr>
          <w:p>
            <w:pPr>
              <w:pStyle w:val="2"/>
              <w:ind w:left="0" w:leftChars="0" w:firstLine="0" w:firstLineChars="0"/>
              <w:jc w:val="center"/>
              <w:rPr>
                <w:rFonts w:hint="eastAsia"/>
              </w:rPr>
            </w:pPr>
            <w:r>
              <w:rPr>
                <w:rFonts w:hint="eastAsia"/>
                <w:lang w:val="en-US" w:eastAsia="zh-CN"/>
              </w:rPr>
              <w:t>32</w:t>
            </w:r>
          </w:p>
        </w:tc>
        <w:tc>
          <w:tcPr>
            <w:tcW w:w="808" w:type="pct"/>
            <w:shd w:val="clear" w:color="auto" w:fill="auto"/>
            <w:noWrap w:val="0"/>
            <w:vAlign w:val="center"/>
          </w:tcPr>
          <w:p>
            <w:pPr>
              <w:pStyle w:val="2"/>
              <w:ind w:left="0" w:leftChars="0" w:firstLine="0" w:firstLineChars="0"/>
              <w:jc w:val="center"/>
              <w:rPr>
                <w:rFonts w:hint="eastAsia"/>
              </w:rPr>
            </w:pPr>
            <w:r>
              <w:rPr>
                <w:rFonts w:hint="eastAsia"/>
                <w:lang w:val="en-US" w:eastAsia="zh-CN"/>
              </w:rPr>
              <w:t>00922</w:t>
            </w:r>
          </w:p>
        </w:tc>
        <w:tc>
          <w:tcPr>
            <w:tcW w:w="1454" w:type="pct"/>
            <w:shd w:val="clear" w:color="auto" w:fill="auto"/>
            <w:noWrap/>
            <w:vAlign w:val="center"/>
          </w:tcPr>
          <w:p>
            <w:pPr>
              <w:pStyle w:val="2"/>
              <w:ind w:left="0" w:leftChars="0" w:firstLine="0" w:firstLineChars="0"/>
              <w:jc w:val="center"/>
              <w:rPr>
                <w:rFonts w:hint="eastAsia"/>
              </w:rPr>
            </w:pPr>
            <w:r>
              <w:rPr>
                <w:rFonts w:hint="eastAsia"/>
                <w:lang w:val="en-US" w:eastAsia="zh-CN"/>
              </w:rPr>
              <w:t>弯曲试验机</w:t>
            </w:r>
          </w:p>
        </w:tc>
        <w:tc>
          <w:tcPr>
            <w:tcW w:w="823"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HBT165C</w:t>
            </w:r>
          </w:p>
        </w:tc>
        <w:tc>
          <w:tcPr>
            <w:tcW w:w="485"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1</w:t>
            </w:r>
          </w:p>
        </w:tc>
        <w:tc>
          <w:tcPr>
            <w:tcW w:w="521"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shd w:val="clear" w:color="auto" w:fill="auto"/>
            <w:noWrap w:val="0"/>
            <w:vAlign w:val="center"/>
          </w:tcPr>
          <w:p>
            <w:pPr>
              <w:pStyle w:val="2"/>
              <w:ind w:left="0" w:leftChars="0" w:firstLine="0" w:firstLineChars="0"/>
              <w:jc w:val="center"/>
              <w:rPr>
                <w:rFonts w:hint="eastAsia"/>
              </w:rPr>
            </w:pPr>
            <w:r>
              <w:rPr>
                <w:rFonts w:hint="eastAsia"/>
                <w:lang w:val="en-US" w:eastAsia="zh-CN"/>
              </w:rPr>
              <w:t>33</w:t>
            </w:r>
          </w:p>
        </w:tc>
        <w:tc>
          <w:tcPr>
            <w:tcW w:w="808" w:type="pct"/>
            <w:shd w:val="clear" w:color="auto" w:fill="auto"/>
            <w:noWrap w:val="0"/>
            <w:vAlign w:val="center"/>
          </w:tcPr>
          <w:p>
            <w:pPr>
              <w:pStyle w:val="2"/>
              <w:ind w:left="0" w:leftChars="0" w:firstLine="0" w:firstLineChars="0"/>
              <w:jc w:val="center"/>
              <w:rPr>
                <w:rFonts w:hint="eastAsia"/>
              </w:rPr>
            </w:pPr>
            <w:r>
              <w:rPr>
                <w:rFonts w:hint="eastAsia"/>
                <w:lang w:val="en-US" w:eastAsia="zh-CN"/>
              </w:rPr>
              <w:t>00924</w:t>
            </w:r>
          </w:p>
        </w:tc>
        <w:tc>
          <w:tcPr>
            <w:tcW w:w="1454" w:type="pct"/>
            <w:shd w:val="clear" w:color="auto" w:fill="auto"/>
            <w:noWrap/>
            <w:vAlign w:val="center"/>
          </w:tcPr>
          <w:p>
            <w:pPr>
              <w:pStyle w:val="2"/>
              <w:ind w:left="0" w:leftChars="0" w:firstLine="0" w:firstLineChars="0"/>
              <w:jc w:val="center"/>
              <w:rPr>
                <w:rFonts w:hint="eastAsia"/>
              </w:rPr>
            </w:pPr>
            <w:r>
              <w:rPr>
                <w:rFonts w:hint="eastAsia"/>
                <w:lang w:val="en-US" w:eastAsia="zh-CN"/>
              </w:rPr>
              <w:t>自动切石机</w:t>
            </w:r>
          </w:p>
        </w:tc>
        <w:tc>
          <w:tcPr>
            <w:tcW w:w="823"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SCQ-4</w:t>
            </w:r>
          </w:p>
        </w:tc>
        <w:tc>
          <w:tcPr>
            <w:tcW w:w="485"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1</w:t>
            </w:r>
          </w:p>
        </w:tc>
        <w:tc>
          <w:tcPr>
            <w:tcW w:w="521"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400" w:type="pct"/>
            <w:shd w:val="clear" w:color="auto" w:fill="auto"/>
            <w:noWrap w:val="0"/>
            <w:vAlign w:val="center"/>
          </w:tcPr>
          <w:p>
            <w:pPr>
              <w:pStyle w:val="2"/>
              <w:ind w:left="0" w:leftChars="0" w:firstLine="0" w:firstLineChars="0"/>
              <w:jc w:val="center"/>
              <w:rPr>
                <w:rFonts w:hint="eastAsia"/>
              </w:rPr>
            </w:pPr>
            <w:r>
              <w:rPr>
                <w:rFonts w:hint="eastAsia"/>
                <w:lang w:val="en-US" w:eastAsia="zh-CN"/>
              </w:rPr>
              <w:t>34</w:t>
            </w:r>
          </w:p>
        </w:tc>
        <w:tc>
          <w:tcPr>
            <w:tcW w:w="808" w:type="pct"/>
            <w:shd w:val="clear" w:color="auto" w:fill="auto"/>
            <w:noWrap w:val="0"/>
            <w:vAlign w:val="center"/>
          </w:tcPr>
          <w:p>
            <w:pPr>
              <w:pStyle w:val="2"/>
              <w:ind w:left="0" w:leftChars="0" w:firstLine="0" w:firstLineChars="0"/>
              <w:jc w:val="center"/>
              <w:rPr>
                <w:rFonts w:hint="eastAsia"/>
              </w:rPr>
            </w:pPr>
            <w:r>
              <w:rPr>
                <w:rFonts w:hint="eastAsia"/>
                <w:lang w:val="en-US" w:eastAsia="zh-CN"/>
              </w:rPr>
              <w:t>00925</w:t>
            </w:r>
          </w:p>
        </w:tc>
        <w:tc>
          <w:tcPr>
            <w:tcW w:w="1454" w:type="pct"/>
            <w:shd w:val="clear" w:color="auto" w:fill="auto"/>
            <w:noWrap/>
            <w:vAlign w:val="center"/>
          </w:tcPr>
          <w:p>
            <w:pPr>
              <w:pStyle w:val="2"/>
              <w:ind w:left="0" w:leftChars="0" w:firstLine="0" w:firstLineChars="0"/>
              <w:jc w:val="center"/>
              <w:rPr>
                <w:rFonts w:hint="eastAsia"/>
              </w:rPr>
            </w:pPr>
            <w:r>
              <w:rPr>
                <w:rFonts w:hint="eastAsia"/>
                <w:lang w:val="en-US" w:eastAsia="zh-CN"/>
              </w:rPr>
              <w:t>双端面磨石机</w:t>
            </w:r>
          </w:p>
        </w:tc>
        <w:tc>
          <w:tcPr>
            <w:tcW w:w="823"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SCM-200</w:t>
            </w:r>
          </w:p>
        </w:tc>
        <w:tc>
          <w:tcPr>
            <w:tcW w:w="485"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1</w:t>
            </w:r>
          </w:p>
        </w:tc>
        <w:tc>
          <w:tcPr>
            <w:tcW w:w="521"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400" w:type="pct"/>
            <w:shd w:val="clear" w:color="auto" w:fill="auto"/>
            <w:noWrap w:val="0"/>
            <w:vAlign w:val="center"/>
          </w:tcPr>
          <w:p>
            <w:pPr>
              <w:pStyle w:val="2"/>
              <w:ind w:left="0" w:leftChars="0" w:firstLine="0" w:firstLineChars="0"/>
              <w:jc w:val="center"/>
              <w:rPr>
                <w:rFonts w:hint="eastAsia"/>
              </w:rPr>
            </w:pPr>
            <w:r>
              <w:rPr>
                <w:rFonts w:hint="eastAsia"/>
                <w:lang w:val="en-US" w:eastAsia="zh-CN"/>
              </w:rPr>
              <w:t>35</w:t>
            </w:r>
          </w:p>
        </w:tc>
        <w:tc>
          <w:tcPr>
            <w:tcW w:w="808" w:type="pct"/>
            <w:shd w:val="clear" w:color="auto" w:fill="auto"/>
            <w:noWrap w:val="0"/>
            <w:vAlign w:val="center"/>
          </w:tcPr>
          <w:p>
            <w:pPr>
              <w:pStyle w:val="2"/>
              <w:ind w:left="0" w:leftChars="0" w:firstLine="0" w:firstLineChars="0"/>
              <w:jc w:val="center"/>
              <w:rPr>
                <w:rFonts w:hint="eastAsia"/>
              </w:rPr>
            </w:pPr>
            <w:r>
              <w:rPr>
                <w:rFonts w:hint="eastAsia"/>
                <w:lang w:val="en-US" w:eastAsia="zh-CN"/>
              </w:rPr>
              <w:t>00927</w:t>
            </w:r>
          </w:p>
        </w:tc>
        <w:tc>
          <w:tcPr>
            <w:tcW w:w="1454" w:type="pct"/>
            <w:shd w:val="clear" w:color="auto" w:fill="auto"/>
            <w:noWrap w:val="0"/>
            <w:vAlign w:val="center"/>
          </w:tcPr>
          <w:p>
            <w:pPr>
              <w:pStyle w:val="2"/>
              <w:ind w:left="0" w:leftChars="0" w:firstLine="0" w:firstLineChars="0"/>
              <w:jc w:val="center"/>
              <w:rPr>
                <w:rFonts w:hint="eastAsia"/>
              </w:rPr>
            </w:pPr>
            <w:r>
              <w:rPr>
                <w:rFonts w:hint="eastAsia"/>
                <w:lang w:val="en-US" w:eastAsia="zh-CN"/>
              </w:rPr>
              <w:t>专用化学试剂储存试验柜</w:t>
            </w:r>
          </w:p>
        </w:tc>
        <w:tc>
          <w:tcPr>
            <w:tcW w:w="823"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180cm*90cm*45cm</w:t>
            </w:r>
          </w:p>
        </w:tc>
        <w:tc>
          <w:tcPr>
            <w:tcW w:w="485"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3</w:t>
            </w:r>
          </w:p>
        </w:tc>
        <w:tc>
          <w:tcPr>
            <w:tcW w:w="521"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400" w:type="pct"/>
            <w:shd w:val="clear" w:color="auto" w:fill="auto"/>
            <w:noWrap w:val="0"/>
            <w:vAlign w:val="center"/>
          </w:tcPr>
          <w:p>
            <w:pPr>
              <w:pStyle w:val="2"/>
              <w:ind w:left="0" w:leftChars="0" w:firstLine="0" w:firstLineChars="0"/>
              <w:jc w:val="center"/>
              <w:rPr>
                <w:rFonts w:hint="eastAsia"/>
              </w:rPr>
            </w:pPr>
            <w:r>
              <w:rPr>
                <w:rFonts w:hint="eastAsia"/>
                <w:lang w:val="en-US" w:eastAsia="zh-CN"/>
              </w:rPr>
              <w:t>36</w:t>
            </w:r>
          </w:p>
        </w:tc>
        <w:tc>
          <w:tcPr>
            <w:tcW w:w="808" w:type="pct"/>
            <w:shd w:val="clear" w:color="auto" w:fill="auto"/>
            <w:noWrap w:val="0"/>
            <w:vAlign w:val="center"/>
          </w:tcPr>
          <w:p>
            <w:pPr>
              <w:pStyle w:val="2"/>
              <w:ind w:left="0" w:leftChars="0" w:firstLine="0" w:firstLineChars="0"/>
              <w:jc w:val="center"/>
              <w:rPr>
                <w:rFonts w:hint="eastAsia"/>
              </w:rPr>
            </w:pPr>
            <w:r>
              <w:rPr>
                <w:rFonts w:hint="eastAsia"/>
                <w:lang w:val="en-US" w:eastAsia="zh-CN"/>
              </w:rPr>
              <w:t>CA-NZ-355至356</w:t>
            </w:r>
          </w:p>
        </w:tc>
        <w:tc>
          <w:tcPr>
            <w:tcW w:w="1454" w:type="pct"/>
            <w:shd w:val="clear" w:color="auto" w:fill="auto"/>
            <w:noWrap/>
            <w:vAlign w:val="center"/>
          </w:tcPr>
          <w:p>
            <w:pPr>
              <w:pStyle w:val="2"/>
              <w:ind w:left="0" w:leftChars="0" w:firstLine="0" w:firstLineChars="0"/>
              <w:jc w:val="center"/>
              <w:rPr>
                <w:rFonts w:hint="eastAsia"/>
              </w:rPr>
            </w:pPr>
            <w:r>
              <w:rPr>
                <w:rFonts w:hint="eastAsia"/>
                <w:lang w:val="en-US" w:eastAsia="zh-CN"/>
              </w:rPr>
              <w:t>电热水器</w:t>
            </w:r>
          </w:p>
        </w:tc>
        <w:tc>
          <w:tcPr>
            <w:tcW w:w="823"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美的F80-21WA1</w:t>
            </w:r>
          </w:p>
        </w:tc>
        <w:tc>
          <w:tcPr>
            <w:tcW w:w="485"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2</w:t>
            </w:r>
          </w:p>
        </w:tc>
        <w:tc>
          <w:tcPr>
            <w:tcW w:w="521"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400" w:type="pct"/>
            <w:shd w:val="clear" w:color="auto" w:fill="auto"/>
            <w:noWrap w:val="0"/>
            <w:vAlign w:val="center"/>
          </w:tcPr>
          <w:p>
            <w:pPr>
              <w:pStyle w:val="2"/>
              <w:ind w:left="0" w:leftChars="0" w:firstLine="0" w:firstLineChars="0"/>
              <w:jc w:val="center"/>
              <w:rPr>
                <w:rFonts w:hint="eastAsia"/>
              </w:rPr>
            </w:pPr>
            <w:r>
              <w:rPr>
                <w:rFonts w:hint="eastAsia"/>
                <w:lang w:val="en-US" w:eastAsia="zh-CN"/>
              </w:rPr>
              <w:t>37</w:t>
            </w:r>
          </w:p>
        </w:tc>
        <w:tc>
          <w:tcPr>
            <w:tcW w:w="808" w:type="pct"/>
            <w:shd w:val="clear" w:color="auto" w:fill="auto"/>
            <w:noWrap w:val="0"/>
            <w:vAlign w:val="center"/>
          </w:tcPr>
          <w:p>
            <w:pPr>
              <w:pStyle w:val="2"/>
              <w:ind w:left="0" w:leftChars="0" w:firstLine="0" w:firstLineChars="0"/>
              <w:jc w:val="center"/>
              <w:rPr>
                <w:rFonts w:hint="eastAsia"/>
              </w:rPr>
            </w:pPr>
            <w:r>
              <w:rPr>
                <w:rFonts w:hint="eastAsia"/>
                <w:lang w:val="en-US" w:eastAsia="zh-CN"/>
              </w:rPr>
              <w:t>CA-NZ-357</w:t>
            </w:r>
          </w:p>
        </w:tc>
        <w:tc>
          <w:tcPr>
            <w:tcW w:w="1454" w:type="pct"/>
            <w:shd w:val="clear" w:color="auto" w:fill="auto"/>
            <w:noWrap/>
            <w:vAlign w:val="center"/>
          </w:tcPr>
          <w:p>
            <w:pPr>
              <w:pStyle w:val="2"/>
              <w:ind w:left="0" w:leftChars="0" w:firstLine="0" w:firstLineChars="0"/>
              <w:jc w:val="center"/>
              <w:rPr>
                <w:rFonts w:hint="eastAsia"/>
              </w:rPr>
            </w:pPr>
            <w:r>
              <w:rPr>
                <w:rFonts w:hint="eastAsia"/>
                <w:lang w:val="en-US" w:eastAsia="zh-CN"/>
              </w:rPr>
              <w:t>电热水器</w:t>
            </w:r>
          </w:p>
        </w:tc>
        <w:tc>
          <w:tcPr>
            <w:tcW w:w="823"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美的F40-21WA1</w:t>
            </w:r>
          </w:p>
        </w:tc>
        <w:tc>
          <w:tcPr>
            <w:tcW w:w="485"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1</w:t>
            </w:r>
          </w:p>
        </w:tc>
        <w:tc>
          <w:tcPr>
            <w:tcW w:w="521"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400" w:type="pct"/>
            <w:shd w:val="clear" w:color="auto" w:fill="auto"/>
            <w:noWrap w:val="0"/>
            <w:vAlign w:val="center"/>
          </w:tcPr>
          <w:p>
            <w:pPr>
              <w:pStyle w:val="2"/>
              <w:ind w:left="0" w:leftChars="0" w:firstLine="0" w:firstLineChars="0"/>
              <w:jc w:val="center"/>
              <w:rPr>
                <w:rFonts w:hint="eastAsia"/>
              </w:rPr>
            </w:pPr>
            <w:r>
              <w:rPr>
                <w:rFonts w:hint="eastAsia"/>
                <w:lang w:val="en-US" w:eastAsia="zh-CN"/>
              </w:rPr>
              <w:t>38</w:t>
            </w:r>
          </w:p>
        </w:tc>
        <w:tc>
          <w:tcPr>
            <w:tcW w:w="808" w:type="pct"/>
            <w:shd w:val="clear" w:color="auto" w:fill="auto"/>
            <w:noWrap w:val="0"/>
            <w:vAlign w:val="center"/>
          </w:tcPr>
          <w:p>
            <w:pPr>
              <w:pStyle w:val="2"/>
              <w:ind w:left="0" w:leftChars="0" w:firstLine="0" w:firstLineChars="0"/>
              <w:jc w:val="center"/>
              <w:rPr>
                <w:rFonts w:hint="eastAsia"/>
              </w:rPr>
            </w:pPr>
            <w:r>
              <w:rPr>
                <w:rFonts w:hint="eastAsia"/>
                <w:lang w:val="en-US" w:eastAsia="zh-CN"/>
              </w:rPr>
              <w:t>CA-NZ-358</w:t>
            </w:r>
          </w:p>
        </w:tc>
        <w:tc>
          <w:tcPr>
            <w:tcW w:w="1454" w:type="pct"/>
            <w:shd w:val="clear" w:color="auto" w:fill="auto"/>
            <w:noWrap/>
            <w:vAlign w:val="center"/>
          </w:tcPr>
          <w:p>
            <w:pPr>
              <w:pStyle w:val="2"/>
              <w:ind w:left="0" w:leftChars="0" w:firstLine="0" w:firstLineChars="0"/>
              <w:jc w:val="center"/>
              <w:rPr>
                <w:rFonts w:hint="eastAsia"/>
              </w:rPr>
            </w:pPr>
            <w:r>
              <w:rPr>
                <w:rFonts w:hint="eastAsia"/>
                <w:lang w:val="en-US" w:eastAsia="zh-CN"/>
              </w:rPr>
              <w:t>电热水器</w:t>
            </w:r>
          </w:p>
        </w:tc>
        <w:tc>
          <w:tcPr>
            <w:tcW w:w="823"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美的</w:t>
            </w:r>
          </w:p>
        </w:tc>
        <w:tc>
          <w:tcPr>
            <w:tcW w:w="485"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1</w:t>
            </w:r>
          </w:p>
        </w:tc>
        <w:tc>
          <w:tcPr>
            <w:tcW w:w="521"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400" w:type="pct"/>
            <w:noWrap w:val="0"/>
            <w:vAlign w:val="center"/>
          </w:tcPr>
          <w:p>
            <w:pPr>
              <w:pStyle w:val="2"/>
              <w:ind w:left="0" w:leftChars="0" w:firstLine="0" w:firstLineChars="0"/>
              <w:jc w:val="center"/>
              <w:rPr>
                <w:rFonts w:hint="eastAsia"/>
              </w:rPr>
            </w:pPr>
            <w:r>
              <w:rPr>
                <w:rFonts w:hint="eastAsia"/>
                <w:lang w:val="en-US" w:eastAsia="zh-CN"/>
              </w:rPr>
              <w:t>39</w:t>
            </w:r>
          </w:p>
        </w:tc>
        <w:tc>
          <w:tcPr>
            <w:tcW w:w="808" w:type="pct"/>
            <w:noWrap w:val="0"/>
            <w:vAlign w:val="center"/>
          </w:tcPr>
          <w:p>
            <w:pPr>
              <w:pStyle w:val="2"/>
              <w:ind w:left="0" w:leftChars="0" w:firstLine="0" w:firstLineChars="0"/>
              <w:jc w:val="center"/>
              <w:rPr>
                <w:rFonts w:hint="eastAsia"/>
              </w:rPr>
            </w:pPr>
            <w:r>
              <w:rPr>
                <w:rFonts w:hint="eastAsia"/>
                <w:lang w:val="en-US" w:eastAsia="zh-CN"/>
              </w:rPr>
              <w:t>CA-NZ-81至93</w:t>
            </w:r>
          </w:p>
        </w:tc>
        <w:tc>
          <w:tcPr>
            <w:tcW w:w="1454" w:type="pct"/>
            <w:noWrap w:val="0"/>
            <w:vAlign w:val="center"/>
          </w:tcPr>
          <w:p>
            <w:pPr>
              <w:pStyle w:val="2"/>
              <w:ind w:left="0" w:leftChars="0" w:firstLine="0" w:firstLineChars="0"/>
              <w:jc w:val="center"/>
              <w:rPr>
                <w:rFonts w:hint="eastAsia"/>
              </w:rPr>
            </w:pPr>
            <w:r>
              <w:rPr>
                <w:rFonts w:hint="eastAsia"/>
                <w:lang w:val="en-US" w:eastAsia="zh-CN"/>
              </w:rPr>
              <w:t>空调</w:t>
            </w:r>
          </w:p>
        </w:tc>
        <w:tc>
          <w:tcPr>
            <w:tcW w:w="823" w:type="pct"/>
            <w:noWrap w:val="0"/>
            <w:vAlign w:val="center"/>
          </w:tcPr>
          <w:p>
            <w:pPr>
              <w:pStyle w:val="2"/>
              <w:ind w:left="0" w:leftChars="0" w:firstLine="0" w:firstLineChars="0"/>
              <w:jc w:val="center"/>
              <w:rPr>
                <w:rFonts w:hint="eastAsia"/>
              </w:rPr>
            </w:pPr>
            <w:r>
              <w:rPr>
                <w:rFonts w:hint="eastAsia"/>
                <w:lang w:val="en-US" w:eastAsia="zh-CN"/>
              </w:rPr>
              <w:t>华凌1.5匹</w:t>
            </w:r>
          </w:p>
        </w:tc>
        <w:tc>
          <w:tcPr>
            <w:tcW w:w="485" w:type="pct"/>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noWrap w:val="0"/>
            <w:vAlign w:val="center"/>
          </w:tcPr>
          <w:p>
            <w:pPr>
              <w:pStyle w:val="2"/>
              <w:ind w:left="0" w:leftChars="0" w:firstLine="0" w:firstLineChars="0"/>
              <w:jc w:val="center"/>
              <w:rPr>
                <w:rFonts w:hint="eastAsia"/>
              </w:rPr>
            </w:pPr>
            <w:r>
              <w:rPr>
                <w:rFonts w:hint="eastAsia"/>
                <w:lang w:val="en-US" w:eastAsia="zh-CN"/>
              </w:rPr>
              <w:t>13</w:t>
            </w:r>
          </w:p>
        </w:tc>
        <w:tc>
          <w:tcPr>
            <w:tcW w:w="521" w:type="pct"/>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400" w:type="pct"/>
            <w:noWrap w:val="0"/>
            <w:vAlign w:val="center"/>
          </w:tcPr>
          <w:p>
            <w:pPr>
              <w:pStyle w:val="2"/>
              <w:ind w:left="0" w:leftChars="0" w:firstLine="0" w:firstLineChars="0"/>
              <w:jc w:val="center"/>
              <w:rPr>
                <w:rFonts w:hint="eastAsia"/>
              </w:rPr>
            </w:pPr>
            <w:r>
              <w:rPr>
                <w:rFonts w:hint="eastAsia"/>
                <w:lang w:val="en-US" w:eastAsia="zh-CN"/>
              </w:rPr>
              <w:t>40</w:t>
            </w:r>
          </w:p>
        </w:tc>
        <w:tc>
          <w:tcPr>
            <w:tcW w:w="808" w:type="pct"/>
            <w:noWrap w:val="0"/>
            <w:vAlign w:val="center"/>
          </w:tcPr>
          <w:p>
            <w:pPr>
              <w:pStyle w:val="2"/>
              <w:ind w:left="0" w:leftChars="0" w:firstLine="0" w:firstLineChars="0"/>
              <w:jc w:val="center"/>
              <w:rPr>
                <w:rFonts w:hint="eastAsia"/>
              </w:rPr>
            </w:pPr>
            <w:r>
              <w:rPr>
                <w:rFonts w:hint="eastAsia"/>
                <w:lang w:val="en-US" w:eastAsia="zh-CN"/>
              </w:rPr>
              <w:t>CA-NZ-80</w:t>
            </w:r>
          </w:p>
        </w:tc>
        <w:tc>
          <w:tcPr>
            <w:tcW w:w="1454" w:type="pct"/>
            <w:noWrap w:val="0"/>
            <w:vAlign w:val="center"/>
          </w:tcPr>
          <w:p>
            <w:pPr>
              <w:pStyle w:val="2"/>
              <w:ind w:left="0" w:leftChars="0" w:firstLine="0" w:firstLineChars="0"/>
              <w:jc w:val="center"/>
              <w:rPr>
                <w:rFonts w:hint="eastAsia"/>
              </w:rPr>
            </w:pPr>
            <w:r>
              <w:rPr>
                <w:rFonts w:hint="eastAsia"/>
                <w:lang w:val="en-US" w:eastAsia="zh-CN"/>
              </w:rPr>
              <w:t>空调</w:t>
            </w:r>
          </w:p>
        </w:tc>
        <w:tc>
          <w:tcPr>
            <w:tcW w:w="823" w:type="pct"/>
            <w:noWrap w:val="0"/>
            <w:vAlign w:val="center"/>
          </w:tcPr>
          <w:p>
            <w:pPr>
              <w:pStyle w:val="2"/>
              <w:ind w:left="0" w:leftChars="0" w:firstLine="0" w:firstLineChars="0"/>
              <w:jc w:val="center"/>
              <w:rPr>
                <w:rFonts w:hint="eastAsia"/>
              </w:rPr>
            </w:pPr>
            <w:r>
              <w:rPr>
                <w:rFonts w:hint="eastAsia"/>
                <w:lang w:val="en-US" w:eastAsia="zh-CN"/>
              </w:rPr>
              <w:t>华凌1匹</w:t>
            </w:r>
          </w:p>
        </w:tc>
        <w:tc>
          <w:tcPr>
            <w:tcW w:w="485" w:type="pct"/>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noWrap w:val="0"/>
            <w:vAlign w:val="center"/>
          </w:tcPr>
          <w:p>
            <w:pPr>
              <w:pStyle w:val="2"/>
              <w:ind w:left="0" w:leftChars="0" w:firstLine="0" w:firstLineChars="0"/>
              <w:jc w:val="center"/>
              <w:rPr>
                <w:rFonts w:hint="eastAsia"/>
              </w:rPr>
            </w:pPr>
            <w:r>
              <w:rPr>
                <w:rFonts w:hint="eastAsia"/>
                <w:lang w:val="en-US" w:eastAsia="zh-CN"/>
              </w:rPr>
              <w:t>1</w:t>
            </w:r>
          </w:p>
        </w:tc>
        <w:tc>
          <w:tcPr>
            <w:tcW w:w="521" w:type="pct"/>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400" w:type="pct"/>
            <w:noWrap w:val="0"/>
            <w:vAlign w:val="center"/>
          </w:tcPr>
          <w:p>
            <w:pPr>
              <w:pStyle w:val="2"/>
              <w:ind w:left="0" w:leftChars="0" w:firstLine="0" w:firstLineChars="0"/>
              <w:jc w:val="center"/>
              <w:rPr>
                <w:rFonts w:hint="eastAsia"/>
              </w:rPr>
            </w:pPr>
            <w:r>
              <w:rPr>
                <w:rFonts w:hint="eastAsia"/>
                <w:lang w:val="en-US" w:eastAsia="zh-CN"/>
              </w:rPr>
              <w:t>41</w:t>
            </w:r>
          </w:p>
        </w:tc>
        <w:tc>
          <w:tcPr>
            <w:tcW w:w="808" w:type="pct"/>
            <w:noWrap w:val="0"/>
            <w:vAlign w:val="center"/>
          </w:tcPr>
          <w:p>
            <w:pPr>
              <w:pStyle w:val="2"/>
              <w:ind w:left="0" w:leftChars="0" w:firstLine="0" w:firstLineChars="0"/>
              <w:jc w:val="center"/>
              <w:rPr>
                <w:rFonts w:hint="eastAsia"/>
              </w:rPr>
            </w:pPr>
            <w:r>
              <w:rPr>
                <w:rFonts w:hint="eastAsia"/>
                <w:lang w:val="en-US" w:eastAsia="zh-CN"/>
              </w:rPr>
              <w:t>00285至288、291至294</w:t>
            </w:r>
          </w:p>
        </w:tc>
        <w:tc>
          <w:tcPr>
            <w:tcW w:w="1454" w:type="pct"/>
            <w:noWrap w:val="0"/>
            <w:vAlign w:val="center"/>
          </w:tcPr>
          <w:p>
            <w:pPr>
              <w:pStyle w:val="2"/>
              <w:ind w:left="0" w:leftChars="0" w:firstLine="0" w:firstLineChars="0"/>
              <w:jc w:val="center"/>
              <w:rPr>
                <w:rFonts w:hint="eastAsia"/>
              </w:rPr>
            </w:pPr>
            <w:r>
              <w:rPr>
                <w:rFonts w:hint="eastAsia"/>
                <w:lang w:val="en-US" w:eastAsia="zh-CN"/>
              </w:rPr>
              <w:t>空调</w:t>
            </w:r>
          </w:p>
        </w:tc>
        <w:tc>
          <w:tcPr>
            <w:tcW w:w="823" w:type="pct"/>
            <w:noWrap w:val="0"/>
            <w:vAlign w:val="center"/>
          </w:tcPr>
          <w:p>
            <w:pPr>
              <w:pStyle w:val="2"/>
              <w:ind w:left="0" w:leftChars="0" w:firstLine="0" w:firstLineChars="0"/>
              <w:jc w:val="center"/>
              <w:rPr>
                <w:rFonts w:hint="eastAsia"/>
              </w:rPr>
            </w:pPr>
            <w:r>
              <w:rPr>
                <w:rFonts w:hint="eastAsia"/>
                <w:lang w:val="en-US" w:eastAsia="zh-CN"/>
              </w:rPr>
              <w:t>格力柜机3匹</w:t>
            </w:r>
          </w:p>
        </w:tc>
        <w:tc>
          <w:tcPr>
            <w:tcW w:w="485" w:type="pct"/>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noWrap w:val="0"/>
            <w:vAlign w:val="center"/>
          </w:tcPr>
          <w:p>
            <w:pPr>
              <w:pStyle w:val="2"/>
              <w:ind w:left="0" w:leftChars="0" w:firstLine="0" w:firstLineChars="0"/>
              <w:jc w:val="center"/>
              <w:rPr>
                <w:rFonts w:hint="eastAsia"/>
              </w:rPr>
            </w:pPr>
            <w:r>
              <w:rPr>
                <w:rFonts w:hint="eastAsia"/>
                <w:lang w:val="en-US" w:eastAsia="zh-CN"/>
              </w:rPr>
              <w:t>8</w:t>
            </w:r>
          </w:p>
        </w:tc>
        <w:tc>
          <w:tcPr>
            <w:tcW w:w="521" w:type="pct"/>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00" w:type="pct"/>
            <w:noWrap w:val="0"/>
            <w:vAlign w:val="center"/>
          </w:tcPr>
          <w:p>
            <w:pPr>
              <w:pStyle w:val="2"/>
              <w:ind w:left="0" w:leftChars="0" w:firstLine="0" w:firstLineChars="0"/>
              <w:jc w:val="center"/>
              <w:rPr>
                <w:rFonts w:hint="eastAsia"/>
              </w:rPr>
            </w:pPr>
            <w:r>
              <w:rPr>
                <w:rFonts w:hint="eastAsia"/>
                <w:lang w:val="en-US" w:eastAsia="zh-CN"/>
              </w:rPr>
              <w:t>42</w:t>
            </w:r>
          </w:p>
        </w:tc>
        <w:tc>
          <w:tcPr>
            <w:tcW w:w="808" w:type="pct"/>
            <w:noWrap w:val="0"/>
            <w:vAlign w:val="center"/>
          </w:tcPr>
          <w:p>
            <w:pPr>
              <w:pStyle w:val="2"/>
              <w:ind w:left="0" w:leftChars="0" w:firstLine="0" w:firstLineChars="0"/>
              <w:jc w:val="center"/>
              <w:rPr>
                <w:rFonts w:hint="eastAsia"/>
              </w:rPr>
            </w:pPr>
            <w:r>
              <w:rPr>
                <w:rFonts w:hint="eastAsia"/>
                <w:lang w:val="en-US" w:eastAsia="zh-CN"/>
              </w:rPr>
              <w:t>CA-NZ-105</w:t>
            </w:r>
          </w:p>
        </w:tc>
        <w:tc>
          <w:tcPr>
            <w:tcW w:w="1454" w:type="pct"/>
            <w:noWrap w:val="0"/>
            <w:vAlign w:val="center"/>
          </w:tcPr>
          <w:p>
            <w:pPr>
              <w:pStyle w:val="2"/>
              <w:ind w:left="0" w:leftChars="0" w:firstLine="0" w:firstLineChars="0"/>
              <w:jc w:val="center"/>
              <w:rPr>
                <w:rFonts w:hint="eastAsia"/>
              </w:rPr>
            </w:pPr>
            <w:r>
              <w:rPr>
                <w:rFonts w:hint="eastAsia"/>
                <w:lang w:val="en-US" w:eastAsia="zh-CN"/>
              </w:rPr>
              <w:t>空调</w:t>
            </w:r>
          </w:p>
        </w:tc>
        <w:tc>
          <w:tcPr>
            <w:tcW w:w="823" w:type="pct"/>
            <w:noWrap w:val="0"/>
            <w:vAlign w:val="center"/>
          </w:tcPr>
          <w:p>
            <w:pPr>
              <w:pStyle w:val="2"/>
              <w:ind w:left="0" w:leftChars="0" w:firstLine="0" w:firstLineChars="0"/>
              <w:jc w:val="center"/>
              <w:rPr>
                <w:rFonts w:hint="eastAsia"/>
              </w:rPr>
            </w:pPr>
            <w:r>
              <w:rPr>
                <w:rFonts w:hint="eastAsia"/>
                <w:lang w:val="en-US" w:eastAsia="zh-CN"/>
              </w:rPr>
              <w:t>格力挂机3匹</w:t>
            </w:r>
          </w:p>
        </w:tc>
        <w:tc>
          <w:tcPr>
            <w:tcW w:w="485" w:type="pct"/>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noWrap w:val="0"/>
            <w:vAlign w:val="center"/>
          </w:tcPr>
          <w:p>
            <w:pPr>
              <w:pStyle w:val="2"/>
              <w:ind w:left="0" w:leftChars="0" w:firstLine="0" w:firstLineChars="0"/>
              <w:jc w:val="center"/>
              <w:rPr>
                <w:rFonts w:hint="eastAsia"/>
              </w:rPr>
            </w:pPr>
            <w:r>
              <w:rPr>
                <w:rFonts w:hint="eastAsia"/>
                <w:lang w:val="en-US" w:eastAsia="zh-CN"/>
              </w:rPr>
              <w:t>1</w:t>
            </w:r>
          </w:p>
        </w:tc>
        <w:tc>
          <w:tcPr>
            <w:tcW w:w="521" w:type="pct"/>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noWrap w:val="0"/>
            <w:vAlign w:val="center"/>
          </w:tcPr>
          <w:p>
            <w:pPr>
              <w:pStyle w:val="2"/>
              <w:ind w:left="0" w:leftChars="0" w:firstLine="0" w:firstLineChars="0"/>
              <w:jc w:val="center"/>
              <w:rPr>
                <w:rFonts w:hint="eastAsia"/>
              </w:rPr>
            </w:pPr>
            <w:r>
              <w:rPr>
                <w:rFonts w:hint="eastAsia"/>
                <w:lang w:val="en-US" w:eastAsia="zh-CN"/>
              </w:rPr>
              <w:t>43</w:t>
            </w:r>
          </w:p>
        </w:tc>
        <w:tc>
          <w:tcPr>
            <w:tcW w:w="808" w:type="pct"/>
            <w:noWrap w:val="0"/>
            <w:vAlign w:val="center"/>
          </w:tcPr>
          <w:p>
            <w:pPr>
              <w:pStyle w:val="2"/>
              <w:ind w:left="0" w:leftChars="0" w:firstLine="0" w:firstLineChars="0"/>
              <w:jc w:val="center"/>
              <w:rPr>
                <w:rFonts w:hint="eastAsia"/>
              </w:rPr>
            </w:pPr>
            <w:r>
              <w:rPr>
                <w:rFonts w:hint="eastAsia"/>
                <w:lang w:val="en-US" w:eastAsia="zh-CN"/>
              </w:rPr>
              <w:t>00283、284、295、296、298、CA-NZ-354</w:t>
            </w:r>
          </w:p>
        </w:tc>
        <w:tc>
          <w:tcPr>
            <w:tcW w:w="1454" w:type="pct"/>
            <w:noWrap w:val="0"/>
            <w:vAlign w:val="center"/>
          </w:tcPr>
          <w:p>
            <w:pPr>
              <w:pStyle w:val="2"/>
              <w:ind w:left="0" w:leftChars="0" w:firstLine="0" w:firstLineChars="0"/>
              <w:jc w:val="center"/>
              <w:rPr>
                <w:rFonts w:hint="eastAsia"/>
              </w:rPr>
            </w:pPr>
            <w:r>
              <w:rPr>
                <w:rFonts w:hint="eastAsia"/>
                <w:lang w:val="en-US" w:eastAsia="zh-CN"/>
              </w:rPr>
              <w:t>空调</w:t>
            </w:r>
          </w:p>
        </w:tc>
        <w:tc>
          <w:tcPr>
            <w:tcW w:w="823" w:type="pct"/>
            <w:noWrap w:val="0"/>
            <w:vAlign w:val="center"/>
          </w:tcPr>
          <w:p>
            <w:pPr>
              <w:pStyle w:val="2"/>
              <w:ind w:left="0" w:leftChars="0" w:firstLine="0" w:firstLineChars="0"/>
              <w:jc w:val="center"/>
              <w:rPr>
                <w:rFonts w:hint="eastAsia"/>
              </w:rPr>
            </w:pPr>
            <w:r>
              <w:rPr>
                <w:rFonts w:hint="eastAsia"/>
                <w:lang w:val="en-US" w:eastAsia="zh-CN"/>
              </w:rPr>
              <w:t>格力挂机1.5匹</w:t>
            </w:r>
          </w:p>
        </w:tc>
        <w:tc>
          <w:tcPr>
            <w:tcW w:w="485" w:type="pct"/>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noWrap w:val="0"/>
            <w:vAlign w:val="center"/>
          </w:tcPr>
          <w:p>
            <w:pPr>
              <w:pStyle w:val="2"/>
              <w:ind w:left="0" w:leftChars="0" w:firstLine="0" w:firstLineChars="0"/>
              <w:jc w:val="center"/>
              <w:rPr>
                <w:rFonts w:hint="eastAsia"/>
              </w:rPr>
            </w:pPr>
            <w:r>
              <w:rPr>
                <w:rFonts w:hint="eastAsia"/>
                <w:lang w:val="en-US" w:eastAsia="zh-CN"/>
              </w:rPr>
              <w:t>6</w:t>
            </w:r>
          </w:p>
        </w:tc>
        <w:tc>
          <w:tcPr>
            <w:tcW w:w="521" w:type="pct"/>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noWrap w:val="0"/>
            <w:vAlign w:val="center"/>
          </w:tcPr>
          <w:p>
            <w:pPr>
              <w:pStyle w:val="2"/>
              <w:ind w:left="0" w:leftChars="0" w:firstLine="0" w:firstLineChars="0"/>
              <w:jc w:val="center"/>
              <w:rPr>
                <w:rFonts w:hint="eastAsia"/>
              </w:rPr>
            </w:pPr>
            <w:r>
              <w:rPr>
                <w:rFonts w:hint="eastAsia"/>
                <w:lang w:val="en-US" w:eastAsia="zh-CN"/>
              </w:rPr>
              <w:t>44</w:t>
            </w:r>
          </w:p>
        </w:tc>
        <w:tc>
          <w:tcPr>
            <w:tcW w:w="808" w:type="pct"/>
            <w:noWrap w:val="0"/>
            <w:vAlign w:val="center"/>
          </w:tcPr>
          <w:p>
            <w:pPr>
              <w:pStyle w:val="2"/>
              <w:ind w:left="0" w:leftChars="0" w:firstLine="0" w:firstLineChars="0"/>
              <w:jc w:val="center"/>
              <w:rPr>
                <w:rFonts w:hint="eastAsia"/>
              </w:rPr>
            </w:pPr>
            <w:r>
              <w:rPr>
                <w:rFonts w:hint="eastAsia"/>
                <w:lang w:val="en-US" w:eastAsia="zh-CN"/>
              </w:rPr>
              <w:t>CA-NZ-342至344</w:t>
            </w:r>
          </w:p>
        </w:tc>
        <w:tc>
          <w:tcPr>
            <w:tcW w:w="1454" w:type="pct"/>
            <w:noWrap w:val="0"/>
            <w:vAlign w:val="center"/>
          </w:tcPr>
          <w:p>
            <w:pPr>
              <w:pStyle w:val="2"/>
              <w:ind w:left="0" w:leftChars="0" w:firstLine="0" w:firstLineChars="0"/>
              <w:jc w:val="center"/>
              <w:rPr>
                <w:rFonts w:hint="eastAsia"/>
              </w:rPr>
            </w:pPr>
            <w:r>
              <w:rPr>
                <w:rFonts w:hint="eastAsia"/>
                <w:lang w:val="en-US" w:eastAsia="zh-CN"/>
              </w:rPr>
              <w:t>空调</w:t>
            </w:r>
          </w:p>
        </w:tc>
        <w:tc>
          <w:tcPr>
            <w:tcW w:w="823" w:type="pct"/>
            <w:noWrap w:val="0"/>
            <w:vAlign w:val="center"/>
          </w:tcPr>
          <w:p>
            <w:pPr>
              <w:pStyle w:val="2"/>
              <w:ind w:left="0" w:leftChars="0" w:firstLine="0" w:firstLineChars="0"/>
              <w:jc w:val="center"/>
              <w:rPr>
                <w:rFonts w:hint="eastAsia"/>
              </w:rPr>
            </w:pPr>
            <w:r>
              <w:rPr>
                <w:rFonts w:hint="eastAsia"/>
                <w:lang w:val="en-US" w:eastAsia="zh-CN"/>
              </w:rPr>
              <w:t>TCL空凋挂机</w:t>
            </w:r>
          </w:p>
        </w:tc>
        <w:tc>
          <w:tcPr>
            <w:tcW w:w="485" w:type="pct"/>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noWrap w:val="0"/>
            <w:vAlign w:val="center"/>
          </w:tcPr>
          <w:p>
            <w:pPr>
              <w:pStyle w:val="2"/>
              <w:ind w:left="0" w:leftChars="0" w:firstLine="0" w:firstLineChars="0"/>
              <w:jc w:val="center"/>
              <w:rPr>
                <w:rFonts w:hint="eastAsia"/>
              </w:rPr>
            </w:pPr>
            <w:r>
              <w:rPr>
                <w:rFonts w:hint="eastAsia"/>
                <w:lang w:val="en-US" w:eastAsia="zh-CN"/>
              </w:rPr>
              <w:t>3</w:t>
            </w:r>
          </w:p>
        </w:tc>
        <w:tc>
          <w:tcPr>
            <w:tcW w:w="521" w:type="pct"/>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shd w:val="clear" w:color="auto" w:fill="auto"/>
            <w:noWrap w:val="0"/>
            <w:vAlign w:val="center"/>
          </w:tcPr>
          <w:p>
            <w:pPr>
              <w:pStyle w:val="2"/>
              <w:ind w:left="0" w:leftChars="0" w:firstLine="0" w:firstLineChars="0"/>
              <w:jc w:val="center"/>
              <w:rPr>
                <w:rFonts w:hint="eastAsia"/>
              </w:rPr>
            </w:pPr>
            <w:r>
              <w:rPr>
                <w:rFonts w:hint="eastAsia"/>
                <w:lang w:val="en-US" w:eastAsia="zh-CN"/>
              </w:rPr>
              <w:t>45</w:t>
            </w:r>
          </w:p>
        </w:tc>
        <w:tc>
          <w:tcPr>
            <w:tcW w:w="808"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00297</w:t>
            </w:r>
          </w:p>
        </w:tc>
        <w:tc>
          <w:tcPr>
            <w:tcW w:w="1454"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NEC投影机（含投影幕）</w:t>
            </w:r>
          </w:p>
        </w:tc>
        <w:tc>
          <w:tcPr>
            <w:tcW w:w="823"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NP-CR3125X</w:t>
            </w:r>
          </w:p>
        </w:tc>
        <w:tc>
          <w:tcPr>
            <w:tcW w:w="485"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1</w:t>
            </w:r>
          </w:p>
        </w:tc>
        <w:tc>
          <w:tcPr>
            <w:tcW w:w="521"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shd w:val="clear" w:color="auto" w:fill="auto"/>
            <w:noWrap w:val="0"/>
            <w:vAlign w:val="center"/>
          </w:tcPr>
          <w:p>
            <w:pPr>
              <w:pStyle w:val="2"/>
              <w:ind w:left="0" w:leftChars="0" w:firstLine="0" w:firstLineChars="0"/>
              <w:jc w:val="center"/>
              <w:rPr>
                <w:rFonts w:hint="eastAsia"/>
              </w:rPr>
            </w:pPr>
            <w:r>
              <w:rPr>
                <w:rFonts w:hint="eastAsia"/>
                <w:lang w:val="en-US" w:eastAsia="zh-CN"/>
              </w:rPr>
              <w:t>46</w:t>
            </w:r>
          </w:p>
        </w:tc>
        <w:tc>
          <w:tcPr>
            <w:tcW w:w="808"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00162</w:t>
            </w:r>
          </w:p>
        </w:tc>
        <w:tc>
          <w:tcPr>
            <w:tcW w:w="1454" w:type="pct"/>
            <w:noWrap/>
            <w:vAlign w:val="center"/>
          </w:tcPr>
          <w:p>
            <w:pPr>
              <w:pStyle w:val="2"/>
              <w:ind w:left="0" w:leftChars="0" w:firstLine="0" w:firstLineChars="0"/>
              <w:jc w:val="center"/>
              <w:rPr>
                <w:rFonts w:hint="eastAsia"/>
              </w:rPr>
            </w:pPr>
            <w:r>
              <w:rPr>
                <w:rFonts w:hint="eastAsia"/>
                <w:lang w:val="en-US" w:eastAsia="zh-CN"/>
              </w:rPr>
              <w:t>会议台</w:t>
            </w:r>
          </w:p>
        </w:tc>
        <w:tc>
          <w:tcPr>
            <w:tcW w:w="823" w:type="pct"/>
            <w:noWrap w:val="0"/>
            <w:vAlign w:val="center"/>
          </w:tcPr>
          <w:p>
            <w:pPr>
              <w:pStyle w:val="2"/>
              <w:ind w:left="0" w:leftChars="0" w:firstLine="0" w:firstLineChars="0"/>
              <w:jc w:val="center"/>
              <w:rPr>
                <w:rFonts w:hint="eastAsia"/>
              </w:rPr>
            </w:pPr>
            <w:r>
              <w:rPr>
                <w:rFonts w:hint="eastAsia"/>
                <w:lang w:val="en-US" w:eastAsia="zh-CN"/>
              </w:rPr>
              <w:t>/</w:t>
            </w:r>
          </w:p>
        </w:tc>
        <w:tc>
          <w:tcPr>
            <w:tcW w:w="485" w:type="pct"/>
            <w:noWrap w:val="0"/>
            <w:vAlign w:val="center"/>
          </w:tcPr>
          <w:p>
            <w:pPr>
              <w:pStyle w:val="2"/>
              <w:ind w:left="0" w:leftChars="0" w:firstLine="0" w:firstLineChars="0"/>
              <w:jc w:val="center"/>
              <w:rPr>
                <w:rFonts w:hint="eastAsia"/>
              </w:rPr>
            </w:pPr>
            <w:r>
              <w:rPr>
                <w:rFonts w:hint="eastAsia"/>
                <w:lang w:val="en-US" w:eastAsia="zh-CN"/>
              </w:rPr>
              <w:t>张</w:t>
            </w:r>
          </w:p>
        </w:tc>
        <w:tc>
          <w:tcPr>
            <w:tcW w:w="505" w:type="pct"/>
            <w:noWrap w:val="0"/>
            <w:vAlign w:val="center"/>
          </w:tcPr>
          <w:p>
            <w:pPr>
              <w:pStyle w:val="2"/>
              <w:ind w:left="0" w:leftChars="0" w:firstLine="0" w:firstLineChars="0"/>
              <w:jc w:val="center"/>
              <w:rPr>
                <w:rFonts w:hint="eastAsia"/>
              </w:rPr>
            </w:pPr>
            <w:r>
              <w:rPr>
                <w:rFonts w:hint="eastAsia"/>
                <w:lang w:val="en-US" w:eastAsia="zh-CN"/>
              </w:rPr>
              <w:t>1</w:t>
            </w:r>
          </w:p>
        </w:tc>
        <w:tc>
          <w:tcPr>
            <w:tcW w:w="521" w:type="pct"/>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shd w:val="clear" w:color="auto" w:fill="auto"/>
            <w:noWrap w:val="0"/>
            <w:vAlign w:val="center"/>
          </w:tcPr>
          <w:p>
            <w:pPr>
              <w:pStyle w:val="2"/>
              <w:ind w:left="0" w:leftChars="0" w:firstLine="0" w:firstLineChars="0"/>
              <w:jc w:val="center"/>
              <w:rPr>
                <w:rFonts w:hint="eastAsia"/>
              </w:rPr>
            </w:pPr>
            <w:r>
              <w:rPr>
                <w:rFonts w:hint="eastAsia"/>
                <w:lang w:val="en-US" w:eastAsia="zh-CN"/>
              </w:rPr>
              <w:t>47</w:t>
            </w:r>
          </w:p>
        </w:tc>
        <w:tc>
          <w:tcPr>
            <w:tcW w:w="808"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CA-NZ-155</w:t>
            </w:r>
          </w:p>
        </w:tc>
        <w:tc>
          <w:tcPr>
            <w:tcW w:w="1454" w:type="pct"/>
            <w:noWrap/>
            <w:vAlign w:val="center"/>
          </w:tcPr>
          <w:p>
            <w:pPr>
              <w:pStyle w:val="2"/>
              <w:ind w:left="0" w:leftChars="0" w:firstLine="0" w:firstLineChars="0"/>
              <w:jc w:val="center"/>
              <w:rPr>
                <w:rFonts w:hint="eastAsia"/>
              </w:rPr>
            </w:pPr>
            <w:r>
              <w:rPr>
                <w:rFonts w:hint="eastAsia"/>
                <w:lang w:val="en-US" w:eastAsia="zh-CN"/>
              </w:rPr>
              <w:t>大木桌</w:t>
            </w:r>
          </w:p>
        </w:tc>
        <w:tc>
          <w:tcPr>
            <w:tcW w:w="823" w:type="pct"/>
            <w:noWrap w:val="0"/>
            <w:vAlign w:val="center"/>
          </w:tcPr>
          <w:p>
            <w:pPr>
              <w:pStyle w:val="2"/>
              <w:ind w:left="0" w:leftChars="0" w:firstLine="0" w:firstLineChars="0"/>
              <w:jc w:val="center"/>
              <w:rPr>
                <w:rFonts w:hint="eastAsia"/>
              </w:rPr>
            </w:pPr>
            <w:r>
              <w:rPr>
                <w:rFonts w:hint="eastAsia"/>
                <w:lang w:val="en-US" w:eastAsia="zh-CN"/>
              </w:rPr>
              <w:t>2.3×1.2</w:t>
            </w:r>
          </w:p>
        </w:tc>
        <w:tc>
          <w:tcPr>
            <w:tcW w:w="485" w:type="pct"/>
            <w:noWrap w:val="0"/>
            <w:vAlign w:val="center"/>
          </w:tcPr>
          <w:p>
            <w:pPr>
              <w:pStyle w:val="2"/>
              <w:ind w:left="0" w:leftChars="0" w:firstLine="0" w:firstLineChars="0"/>
              <w:jc w:val="center"/>
              <w:rPr>
                <w:rFonts w:hint="eastAsia"/>
              </w:rPr>
            </w:pPr>
            <w:r>
              <w:rPr>
                <w:rFonts w:hint="eastAsia"/>
                <w:lang w:val="en-US" w:eastAsia="zh-CN"/>
              </w:rPr>
              <w:t>张</w:t>
            </w:r>
          </w:p>
        </w:tc>
        <w:tc>
          <w:tcPr>
            <w:tcW w:w="505" w:type="pct"/>
            <w:noWrap w:val="0"/>
            <w:vAlign w:val="center"/>
          </w:tcPr>
          <w:p>
            <w:pPr>
              <w:pStyle w:val="2"/>
              <w:ind w:left="0" w:leftChars="0" w:firstLine="0" w:firstLineChars="0"/>
              <w:jc w:val="center"/>
              <w:rPr>
                <w:rFonts w:hint="eastAsia"/>
              </w:rPr>
            </w:pPr>
            <w:r>
              <w:rPr>
                <w:rFonts w:hint="eastAsia"/>
                <w:lang w:val="en-US" w:eastAsia="zh-CN"/>
              </w:rPr>
              <w:t>1</w:t>
            </w:r>
          </w:p>
        </w:tc>
        <w:tc>
          <w:tcPr>
            <w:tcW w:w="521" w:type="pct"/>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400" w:type="pct"/>
            <w:shd w:val="clear" w:color="auto" w:fill="auto"/>
            <w:noWrap w:val="0"/>
            <w:vAlign w:val="center"/>
          </w:tcPr>
          <w:p>
            <w:pPr>
              <w:pStyle w:val="2"/>
              <w:ind w:left="0" w:leftChars="0" w:firstLine="0" w:firstLineChars="0"/>
              <w:jc w:val="center"/>
              <w:rPr>
                <w:rFonts w:hint="eastAsia"/>
              </w:rPr>
            </w:pPr>
            <w:r>
              <w:rPr>
                <w:rFonts w:hint="eastAsia"/>
                <w:lang w:val="en-US" w:eastAsia="zh-CN"/>
              </w:rPr>
              <w:t>48</w:t>
            </w:r>
          </w:p>
        </w:tc>
        <w:tc>
          <w:tcPr>
            <w:tcW w:w="808"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00273</w:t>
            </w:r>
          </w:p>
        </w:tc>
        <w:tc>
          <w:tcPr>
            <w:tcW w:w="1454"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打印机</w:t>
            </w:r>
          </w:p>
        </w:tc>
        <w:tc>
          <w:tcPr>
            <w:tcW w:w="823"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w:t>
            </w:r>
          </w:p>
        </w:tc>
        <w:tc>
          <w:tcPr>
            <w:tcW w:w="485"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1</w:t>
            </w:r>
          </w:p>
        </w:tc>
        <w:tc>
          <w:tcPr>
            <w:tcW w:w="521"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400" w:type="pct"/>
            <w:shd w:val="clear" w:color="auto" w:fill="auto"/>
            <w:noWrap w:val="0"/>
            <w:vAlign w:val="center"/>
          </w:tcPr>
          <w:p>
            <w:pPr>
              <w:pStyle w:val="2"/>
              <w:ind w:left="0" w:leftChars="0" w:firstLine="0" w:firstLineChars="0"/>
              <w:jc w:val="center"/>
              <w:rPr>
                <w:rFonts w:hint="eastAsia"/>
              </w:rPr>
            </w:pPr>
            <w:r>
              <w:rPr>
                <w:rFonts w:hint="eastAsia"/>
                <w:lang w:val="en-US" w:eastAsia="zh-CN"/>
              </w:rPr>
              <w:t>49</w:t>
            </w:r>
          </w:p>
        </w:tc>
        <w:tc>
          <w:tcPr>
            <w:tcW w:w="808"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00282</w:t>
            </w:r>
          </w:p>
        </w:tc>
        <w:tc>
          <w:tcPr>
            <w:tcW w:w="1454"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复印机</w:t>
            </w:r>
          </w:p>
        </w:tc>
        <w:tc>
          <w:tcPr>
            <w:tcW w:w="823"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京瓷TASK-4501I</w:t>
            </w:r>
          </w:p>
        </w:tc>
        <w:tc>
          <w:tcPr>
            <w:tcW w:w="485"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台</w:t>
            </w:r>
          </w:p>
        </w:tc>
        <w:tc>
          <w:tcPr>
            <w:tcW w:w="505"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1</w:t>
            </w:r>
          </w:p>
        </w:tc>
        <w:tc>
          <w:tcPr>
            <w:tcW w:w="521"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已损坏，需维修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shd w:val="clear" w:color="auto" w:fill="auto"/>
            <w:noWrap w:val="0"/>
            <w:vAlign w:val="center"/>
          </w:tcPr>
          <w:p>
            <w:pPr>
              <w:pStyle w:val="2"/>
              <w:ind w:left="0" w:leftChars="0" w:firstLine="0" w:firstLineChars="0"/>
              <w:jc w:val="center"/>
              <w:rPr>
                <w:rFonts w:hint="eastAsia"/>
              </w:rPr>
            </w:pPr>
            <w:r>
              <w:rPr>
                <w:rFonts w:hint="eastAsia"/>
                <w:lang w:val="en-US" w:eastAsia="zh-CN"/>
              </w:rPr>
              <w:t>50</w:t>
            </w:r>
          </w:p>
        </w:tc>
        <w:tc>
          <w:tcPr>
            <w:tcW w:w="808" w:type="pct"/>
            <w:shd w:val="clear" w:color="auto" w:fill="auto"/>
            <w:noWrap/>
            <w:vAlign w:val="center"/>
          </w:tcPr>
          <w:p>
            <w:pPr>
              <w:pStyle w:val="2"/>
              <w:ind w:left="0" w:leftChars="0" w:firstLine="0" w:firstLineChars="0"/>
              <w:jc w:val="center"/>
              <w:rPr>
                <w:rFonts w:hint="eastAsia"/>
              </w:rPr>
            </w:pPr>
            <w:r>
              <w:rPr>
                <w:rFonts w:hint="eastAsia"/>
                <w:lang w:val="en-US" w:eastAsia="zh-CN"/>
              </w:rPr>
              <w:t>CA-NZ-131</w:t>
            </w:r>
          </w:p>
        </w:tc>
        <w:tc>
          <w:tcPr>
            <w:tcW w:w="1454"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大办公桌</w:t>
            </w:r>
          </w:p>
        </w:tc>
        <w:tc>
          <w:tcPr>
            <w:tcW w:w="823" w:type="pct"/>
            <w:shd w:val="clear" w:color="000000" w:fill="FFFFFF"/>
            <w:noWrap/>
            <w:vAlign w:val="center"/>
          </w:tcPr>
          <w:p>
            <w:pPr>
              <w:pStyle w:val="2"/>
              <w:ind w:left="0" w:leftChars="0" w:firstLine="0" w:firstLineChars="0"/>
              <w:jc w:val="center"/>
              <w:rPr>
                <w:rFonts w:hint="eastAsia"/>
              </w:rPr>
            </w:pPr>
            <w:r>
              <w:rPr>
                <w:rFonts w:hint="eastAsia"/>
                <w:lang w:val="en-US" w:eastAsia="zh-CN"/>
              </w:rPr>
              <w:t>2000*800*760</w:t>
            </w:r>
          </w:p>
        </w:tc>
        <w:tc>
          <w:tcPr>
            <w:tcW w:w="485" w:type="pct"/>
            <w:shd w:val="clear" w:color="000000" w:fill="FFFFFF"/>
            <w:noWrap/>
            <w:vAlign w:val="center"/>
          </w:tcPr>
          <w:p>
            <w:pPr>
              <w:pStyle w:val="2"/>
              <w:ind w:left="0" w:leftChars="0" w:firstLine="0" w:firstLineChars="0"/>
              <w:jc w:val="center"/>
              <w:rPr>
                <w:rFonts w:hint="eastAsia"/>
              </w:rPr>
            </w:pPr>
            <w:r>
              <w:rPr>
                <w:rFonts w:hint="eastAsia"/>
                <w:lang w:val="en-US" w:eastAsia="zh-CN"/>
              </w:rPr>
              <w:t>张</w:t>
            </w:r>
          </w:p>
        </w:tc>
        <w:tc>
          <w:tcPr>
            <w:tcW w:w="505" w:type="pct"/>
            <w:shd w:val="clear" w:color="000000" w:fill="FFFFFF"/>
            <w:noWrap/>
            <w:vAlign w:val="center"/>
          </w:tcPr>
          <w:p>
            <w:pPr>
              <w:pStyle w:val="2"/>
              <w:ind w:left="0" w:leftChars="0" w:firstLine="0" w:firstLineChars="0"/>
              <w:jc w:val="center"/>
              <w:rPr>
                <w:rFonts w:hint="eastAsia"/>
              </w:rPr>
            </w:pPr>
            <w:r>
              <w:rPr>
                <w:rFonts w:hint="eastAsia"/>
                <w:lang w:val="en-US" w:eastAsia="zh-CN"/>
              </w:rPr>
              <w:t>1</w:t>
            </w:r>
          </w:p>
        </w:tc>
        <w:tc>
          <w:tcPr>
            <w:tcW w:w="521" w:type="pct"/>
            <w:shd w:val="clear" w:color="000000" w:fill="FFFFFF"/>
            <w:noWrap/>
            <w:vAlign w:val="center"/>
          </w:tcPr>
          <w:p>
            <w:pPr>
              <w:pStyle w:val="2"/>
              <w:ind w:left="0" w:leftChars="0" w:firstLine="0" w:firstLineChars="0"/>
              <w:jc w:val="center"/>
              <w:rPr>
                <w:rFonts w:hint="eastAsia"/>
              </w:rPr>
            </w:pPr>
            <w:r>
              <w:rPr>
                <w:rFonts w:hint="eastAsia"/>
                <w:lang w:val="en-US" w:eastAsia="zh-CN"/>
              </w:rPr>
              <w:t>大班台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shd w:val="clear" w:color="auto" w:fill="auto"/>
            <w:noWrap w:val="0"/>
            <w:vAlign w:val="center"/>
          </w:tcPr>
          <w:p>
            <w:pPr>
              <w:pStyle w:val="2"/>
              <w:ind w:left="0" w:leftChars="0" w:firstLine="0" w:firstLineChars="0"/>
              <w:jc w:val="center"/>
              <w:rPr>
                <w:rFonts w:hint="eastAsia"/>
              </w:rPr>
            </w:pPr>
            <w:r>
              <w:rPr>
                <w:rFonts w:hint="eastAsia"/>
                <w:lang w:val="en-US" w:eastAsia="zh-CN"/>
              </w:rPr>
              <w:t>51</w:t>
            </w:r>
          </w:p>
        </w:tc>
        <w:tc>
          <w:tcPr>
            <w:tcW w:w="808" w:type="pct"/>
            <w:shd w:val="clear" w:color="auto" w:fill="auto"/>
            <w:noWrap/>
            <w:vAlign w:val="center"/>
          </w:tcPr>
          <w:p>
            <w:pPr>
              <w:pStyle w:val="2"/>
              <w:ind w:left="0" w:leftChars="0" w:firstLine="0" w:firstLineChars="0"/>
              <w:jc w:val="center"/>
              <w:rPr>
                <w:rFonts w:hint="eastAsia"/>
              </w:rPr>
            </w:pPr>
            <w:r>
              <w:rPr>
                <w:rFonts w:hint="eastAsia"/>
                <w:lang w:val="en-US" w:eastAsia="zh-CN"/>
              </w:rPr>
              <w:t>CA-NZ-126</w:t>
            </w:r>
          </w:p>
        </w:tc>
        <w:tc>
          <w:tcPr>
            <w:tcW w:w="1454"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大办公桌</w:t>
            </w:r>
          </w:p>
        </w:tc>
        <w:tc>
          <w:tcPr>
            <w:tcW w:w="823" w:type="pct"/>
            <w:shd w:val="clear" w:color="000000" w:fill="FFFFFF"/>
            <w:noWrap/>
            <w:vAlign w:val="center"/>
          </w:tcPr>
          <w:p>
            <w:pPr>
              <w:pStyle w:val="2"/>
              <w:ind w:left="0" w:leftChars="0" w:firstLine="0" w:firstLineChars="0"/>
              <w:jc w:val="center"/>
              <w:rPr>
                <w:rFonts w:hint="eastAsia"/>
              </w:rPr>
            </w:pPr>
            <w:r>
              <w:rPr>
                <w:rFonts w:hint="eastAsia"/>
                <w:lang w:val="en-US" w:eastAsia="zh-CN"/>
              </w:rPr>
              <w:t>1600*800*760</w:t>
            </w:r>
          </w:p>
        </w:tc>
        <w:tc>
          <w:tcPr>
            <w:tcW w:w="485" w:type="pct"/>
            <w:shd w:val="clear" w:color="000000" w:fill="FFFFFF"/>
            <w:noWrap/>
            <w:vAlign w:val="center"/>
          </w:tcPr>
          <w:p>
            <w:pPr>
              <w:pStyle w:val="2"/>
              <w:ind w:left="0" w:leftChars="0" w:firstLine="0" w:firstLineChars="0"/>
              <w:jc w:val="center"/>
              <w:rPr>
                <w:rFonts w:hint="eastAsia"/>
              </w:rPr>
            </w:pPr>
            <w:r>
              <w:rPr>
                <w:rFonts w:hint="eastAsia"/>
                <w:lang w:val="en-US" w:eastAsia="zh-CN"/>
              </w:rPr>
              <w:t>张</w:t>
            </w:r>
          </w:p>
        </w:tc>
        <w:tc>
          <w:tcPr>
            <w:tcW w:w="505" w:type="pct"/>
            <w:shd w:val="clear" w:color="000000" w:fill="FFFFFF"/>
            <w:noWrap/>
            <w:vAlign w:val="center"/>
          </w:tcPr>
          <w:p>
            <w:pPr>
              <w:pStyle w:val="2"/>
              <w:ind w:left="0" w:leftChars="0" w:firstLine="0" w:firstLineChars="0"/>
              <w:jc w:val="center"/>
              <w:rPr>
                <w:rFonts w:hint="eastAsia"/>
              </w:rPr>
            </w:pPr>
            <w:r>
              <w:rPr>
                <w:rFonts w:hint="eastAsia"/>
                <w:lang w:val="en-US" w:eastAsia="zh-CN"/>
              </w:rPr>
              <w:t>1</w:t>
            </w:r>
          </w:p>
        </w:tc>
        <w:tc>
          <w:tcPr>
            <w:tcW w:w="521" w:type="pct"/>
            <w:shd w:val="clear" w:color="000000" w:fill="FFFFFF"/>
            <w:noWrap/>
            <w:vAlign w:val="center"/>
          </w:tcPr>
          <w:p>
            <w:pPr>
              <w:pStyle w:val="2"/>
              <w:ind w:left="0" w:leftChars="0" w:firstLine="0" w:firstLineChars="0"/>
              <w:jc w:val="center"/>
              <w:rPr>
                <w:rFonts w:hint="eastAsia"/>
              </w:rPr>
            </w:pPr>
            <w:r>
              <w:rPr>
                <w:rFonts w:hint="eastAsia"/>
                <w:lang w:val="en-US" w:eastAsia="zh-CN"/>
              </w:rPr>
              <w:t>中班台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400" w:type="pct"/>
            <w:shd w:val="clear" w:color="auto" w:fill="auto"/>
            <w:noWrap w:val="0"/>
            <w:vAlign w:val="center"/>
          </w:tcPr>
          <w:p>
            <w:pPr>
              <w:pStyle w:val="2"/>
              <w:ind w:left="0" w:leftChars="0" w:firstLine="0" w:firstLineChars="0"/>
              <w:jc w:val="center"/>
              <w:rPr>
                <w:rFonts w:hint="eastAsia"/>
              </w:rPr>
            </w:pPr>
            <w:r>
              <w:rPr>
                <w:rFonts w:hint="eastAsia"/>
                <w:lang w:val="en-US" w:eastAsia="zh-CN"/>
              </w:rPr>
              <w:t>52</w:t>
            </w:r>
          </w:p>
        </w:tc>
        <w:tc>
          <w:tcPr>
            <w:tcW w:w="808" w:type="pct"/>
            <w:shd w:val="clear" w:color="auto" w:fill="auto"/>
            <w:noWrap w:val="0"/>
            <w:vAlign w:val="center"/>
          </w:tcPr>
          <w:p>
            <w:pPr>
              <w:pStyle w:val="2"/>
              <w:ind w:left="0" w:leftChars="0" w:firstLine="0" w:firstLineChars="0"/>
              <w:jc w:val="center"/>
              <w:rPr>
                <w:rFonts w:hint="eastAsia"/>
              </w:rPr>
            </w:pPr>
            <w:r>
              <w:rPr>
                <w:rFonts w:hint="eastAsia"/>
                <w:lang w:val="en-US" w:eastAsia="zh-CN"/>
              </w:rPr>
              <w:t>CA-NZ-277至278</w:t>
            </w:r>
          </w:p>
        </w:tc>
        <w:tc>
          <w:tcPr>
            <w:tcW w:w="1454"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圆桌</w:t>
            </w:r>
          </w:p>
        </w:tc>
        <w:tc>
          <w:tcPr>
            <w:tcW w:w="823" w:type="pct"/>
            <w:shd w:val="clear" w:color="000000" w:fill="FFFFFF"/>
            <w:noWrap/>
            <w:vAlign w:val="center"/>
          </w:tcPr>
          <w:p>
            <w:pPr>
              <w:pStyle w:val="2"/>
              <w:ind w:left="0" w:leftChars="0" w:firstLine="0" w:firstLineChars="0"/>
              <w:jc w:val="center"/>
              <w:rPr>
                <w:rFonts w:hint="eastAsia"/>
              </w:rPr>
            </w:pPr>
            <w:r>
              <w:rPr>
                <w:rFonts w:hint="eastAsia"/>
                <w:lang w:val="en-US" w:eastAsia="zh-CN"/>
              </w:rPr>
              <w:t>1.5米</w:t>
            </w:r>
          </w:p>
        </w:tc>
        <w:tc>
          <w:tcPr>
            <w:tcW w:w="485" w:type="pct"/>
            <w:shd w:val="clear" w:color="000000" w:fill="FFFFFF"/>
            <w:noWrap/>
            <w:vAlign w:val="center"/>
          </w:tcPr>
          <w:p>
            <w:pPr>
              <w:pStyle w:val="2"/>
              <w:ind w:left="0" w:leftChars="0" w:firstLine="0" w:firstLineChars="0"/>
              <w:jc w:val="center"/>
              <w:rPr>
                <w:rFonts w:hint="eastAsia"/>
              </w:rPr>
            </w:pPr>
            <w:r>
              <w:rPr>
                <w:rFonts w:hint="eastAsia"/>
                <w:lang w:val="en-US" w:eastAsia="zh-CN"/>
              </w:rPr>
              <w:t>张</w:t>
            </w:r>
          </w:p>
        </w:tc>
        <w:tc>
          <w:tcPr>
            <w:tcW w:w="505" w:type="pct"/>
            <w:shd w:val="clear" w:color="000000" w:fill="FFFFFF"/>
            <w:noWrap/>
            <w:vAlign w:val="center"/>
          </w:tcPr>
          <w:p>
            <w:pPr>
              <w:pStyle w:val="2"/>
              <w:ind w:left="0" w:leftChars="0" w:firstLine="0" w:firstLineChars="0"/>
              <w:jc w:val="center"/>
              <w:rPr>
                <w:rFonts w:hint="eastAsia"/>
              </w:rPr>
            </w:pPr>
            <w:r>
              <w:rPr>
                <w:rFonts w:hint="eastAsia"/>
                <w:lang w:val="en-US" w:eastAsia="zh-CN"/>
              </w:rPr>
              <w:t>2</w:t>
            </w:r>
          </w:p>
        </w:tc>
        <w:tc>
          <w:tcPr>
            <w:tcW w:w="521" w:type="pct"/>
            <w:shd w:val="clear" w:color="000000" w:fill="FFFFFF"/>
            <w:noWrap/>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shd w:val="clear" w:color="auto" w:fill="auto"/>
            <w:noWrap w:val="0"/>
            <w:vAlign w:val="center"/>
          </w:tcPr>
          <w:p>
            <w:pPr>
              <w:pStyle w:val="2"/>
              <w:ind w:left="0" w:leftChars="0" w:firstLine="0" w:firstLineChars="0"/>
              <w:jc w:val="center"/>
              <w:rPr>
                <w:rFonts w:hint="eastAsia"/>
              </w:rPr>
            </w:pPr>
            <w:r>
              <w:rPr>
                <w:rFonts w:hint="eastAsia"/>
                <w:lang w:val="en-US" w:eastAsia="zh-CN"/>
              </w:rPr>
              <w:t>53</w:t>
            </w:r>
          </w:p>
        </w:tc>
        <w:tc>
          <w:tcPr>
            <w:tcW w:w="808" w:type="pct"/>
            <w:shd w:val="clear" w:color="auto" w:fill="auto"/>
            <w:noWrap w:val="0"/>
            <w:vAlign w:val="center"/>
          </w:tcPr>
          <w:p>
            <w:pPr>
              <w:pStyle w:val="2"/>
              <w:ind w:left="0" w:leftChars="0" w:firstLine="0" w:firstLineChars="0"/>
              <w:jc w:val="center"/>
              <w:rPr>
                <w:rFonts w:hint="eastAsia"/>
              </w:rPr>
            </w:pPr>
            <w:r>
              <w:rPr>
                <w:rFonts w:hint="eastAsia"/>
                <w:lang w:val="en-US" w:eastAsia="zh-CN"/>
              </w:rPr>
              <w:t>CA-NZ-208至261</w:t>
            </w:r>
          </w:p>
        </w:tc>
        <w:tc>
          <w:tcPr>
            <w:tcW w:w="1454"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员工办公桌（含椅子）</w:t>
            </w:r>
          </w:p>
        </w:tc>
        <w:tc>
          <w:tcPr>
            <w:tcW w:w="823" w:type="pct"/>
            <w:shd w:val="clear" w:color="000000" w:fill="FFFFFF"/>
            <w:noWrap/>
            <w:vAlign w:val="center"/>
          </w:tcPr>
          <w:p>
            <w:pPr>
              <w:pStyle w:val="2"/>
              <w:ind w:left="0" w:leftChars="0" w:firstLine="0" w:firstLineChars="0"/>
              <w:jc w:val="center"/>
              <w:rPr>
                <w:rFonts w:hint="eastAsia"/>
              </w:rPr>
            </w:pPr>
            <w:r>
              <w:rPr>
                <w:rFonts w:hint="eastAsia"/>
                <w:lang w:val="en-US" w:eastAsia="zh-CN"/>
              </w:rPr>
              <w:t>1200*600*1100</w:t>
            </w:r>
          </w:p>
        </w:tc>
        <w:tc>
          <w:tcPr>
            <w:tcW w:w="485" w:type="pct"/>
            <w:shd w:val="clear" w:color="000000" w:fill="FFFFFF"/>
            <w:noWrap/>
            <w:vAlign w:val="center"/>
          </w:tcPr>
          <w:p>
            <w:pPr>
              <w:pStyle w:val="2"/>
              <w:ind w:left="0" w:leftChars="0" w:firstLine="0" w:firstLineChars="0"/>
              <w:jc w:val="center"/>
              <w:rPr>
                <w:rFonts w:hint="eastAsia"/>
              </w:rPr>
            </w:pPr>
            <w:r>
              <w:rPr>
                <w:rFonts w:hint="eastAsia"/>
                <w:lang w:val="en-US" w:eastAsia="zh-CN"/>
              </w:rPr>
              <w:t>个</w:t>
            </w:r>
          </w:p>
        </w:tc>
        <w:tc>
          <w:tcPr>
            <w:tcW w:w="505" w:type="pct"/>
            <w:shd w:val="clear" w:color="000000" w:fill="FFFFFF"/>
            <w:noWrap/>
            <w:vAlign w:val="center"/>
          </w:tcPr>
          <w:p>
            <w:pPr>
              <w:pStyle w:val="2"/>
              <w:ind w:left="0" w:leftChars="0" w:firstLine="0" w:firstLineChars="0"/>
              <w:jc w:val="center"/>
              <w:rPr>
                <w:rFonts w:hint="eastAsia"/>
              </w:rPr>
            </w:pPr>
            <w:r>
              <w:rPr>
                <w:rFonts w:hint="eastAsia"/>
                <w:lang w:val="en-US" w:eastAsia="zh-CN"/>
              </w:rPr>
              <w:t>21</w:t>
            </w:r>
          </w:p>
        </w:tc>
        <w:tc>
          <w:tcPr>
            <w:tcW w:w="521" w:type="pct"/>
            <w:shd w:val="clear" w:color="000000" w:fill="FFFFFF"/>
            <w:noWrap/>
            <w:vAlign w:val="center"/>
          </w:tcPr>
          <w:p>
            <w:pPr>
              <w:pStyle w:val="2"/>
              <w:ind w:left="0" w:leftChars="0" w:firstLine="0" w:firstLineChars="0"/>
              <w:jc w:val="center"/>
              <w:rPr>
                <w:rFonts w:hint="eastAsia"/>
              </w:rPr>
            </w:pPr>
            <w:r>
              <w:rPr>
                <w:rFonts w:hint="eastAsia"/>
                <w:lang w:val="en-US" w:eastAsia="zh-CN"/>
              </w:rPr>
              <w:t>办公卡位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shd w:val="clear" w:color="auto" w:fill="auto"/>
            <w:noWrap w:val="0"/>
            <w:vAlign w:val="center"/>
          </w:tcPr>
          <w:p>
            <w:pPr>
              <w:pStyle w:val="2"/>
              <w:ind w:left="0" w:leftChars="0" w:firstLine="0" w:firstLineChars="0"/>
              <w:jc w:val="center"/>
              <w:rPr>
                <w:rFonts w:hint="eastAsia"/>
              </w:rPr>
            </w:pPr>
            <w:r>
              <w:rPr>
                <w:rFonts w:hint="eastAsia"/>
                <w:lang w:val="en-US" w:eastAsia="zh-CN"/>
              </w:rPr>
              <w:t>54</w:t>
            </w:r>
          </w:p>
        </w:tc>
        <w:tc>
          <w:tcPr>
            <w:tcW w:w="808" w:type="pct"/>
            <w:shd w:val="clear" w:color="auto" w:fill="auto"/>
            <w:noWrap/>
            <w:vAlign w:val="center"/>
          </w:tcPr>
          <w:p>
            <w:pPr>
              <w:pStyle w:val="2"/>
              <w:ind w:left="0" w:leftChars="0" w:firstLine="0" w:firstLineChars="0"/>
              <w:jc w:val="center"/>
              <w:rPr>
                <w:rFonts w:hint="eastAsia"/>
              </w:rPr>
            </w:pPr>
            <w:r>
              <w:rPr>
                <w:rFonts w:hint="eastAsia"/>
                <w:lang w:val="en-US" w:eastAsia="zh-CN"/>
              </w:rPr>
              <w:t>CA-NZ-248</w:t>
            </w:r>
          </w:p>
        </w:tc>
        <w:tc>
          <w:tcPr>
            <w:tcW w:w="1454"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大办公桌</w:t>
            </w:r>
          </w:p>
        </w:tc>
        <w:tc>
          <w:tcPr>
            <w:tcW w:w="823" w:type="pct"/>
            <w:shd w:val="clear" w:color="000000" w:fill="FFFFFF"/>
            <w:noWrap/>
            <w:vAlign w:val="center"/>
          </w:tcPr>
          <w:p>
            <w:pPr>
              <w:pStyle w:val="2"/>
              <w:ind w:left="0" w:leftChars="0" w:firstLine="0" w:firstLineChars="0"/>
              <w:jc w:val="center"/>
              <w:rPr>
                <w:rFonts w:hint="eastAsia"/>
              </w:rPr>
            </w:pPr>
            <w:r>
              <w:rPr>
                <w:rFonts w:hint="eastAsia"/>
                <w:lang w:val="en-US" w:eastAsia="zh-CN"/>
              </w:rPr>
              <w:t>1200*600*1100</w:t>
            </w:r>
          </w:p>
        </w:tc>
        <w:tc>
          <w:tcPr>
            <w:tcW w:w="485" w:type="pct"/>
            <w:shd w:val="clear" w:color="000000" w:fill="FFFFFF"/>
            <w:noWrap/>
            <w:vAlign w:val="center"/>
          </w:tcPr>
          <w:p>
            <w:pPr>
              <w:pStyle w:val="2"/>
              <w:ind w:left="0" w:leftChars="0" w:firstLine="0" w:firstLineChars="0"/>
              <w:jc w:val="center"/>
              <w:rPr>
                <w:rFonts w:hint="eastAsia"/>
              </w:rPr>
            </w:pPr>
            <w:r>
              <w:rPr>
                <w:rFonts w:hint="eastAsia"/>
                <w:lang w:val="en-US" w:eastAsia="zh-CN"/>
              </w:rPr>
              <w:t>张</w:t>
            </w:r>
          </w:p>
        </w:tc>
        <w:tc>
          <w:tcPr>
            <w:tcW w:w="505" w:type="pct"/>
            <w:shd w:val="clear" w:color="000000" w:fill="FFFFFF"/>
            <w:noWrap/>
            <w:vAlign w:val="center"/>
          </w:tcPr>
          <w:p>
            <w:pPr>
              <w:pStyle w:val="2"/>
              <w:ind w:left="0" w:leftChars="0" w:firstLine="0" w:firstLineChars="0"/>
              <w:jc w:val="center"/>
              <w:rPr>
                <w:rFonts w:hint="eastAsia"/>
              </w:rPr>
            </w:pPr>
            <w:r>
              <w:rPr>
                <w:rFonts w:hint="eastAsia"/>
                <w:lang w:val="en-US" w:eastAsia="zh-CN"/>
              </w:rPr>
              <w:t>1</w:t>
            </w:r>
          </w:p>
        </w:tc>
        <w:tc>
          <w:tcPr>
            <w:tcW w:w="521" w:type="pct"/>
            <w:shd w:val="clear" w:color="000000" w:fill="FFFFFF"/>
            <w:noWrap/>
            <w:vAlign w:val="center"/>
          </w:tcPr>
          <w:p>
            <w:pPr>
              <w:pStyle w:val="2"/>
              <w:ind w:left="0" w:leftChars="0" w:firstLine="0" w:firstLineChars="0"/>
              <w:jc w:val="center"/>
              <w:rPr>
                <w:rFonts w:hint="eastAsia"/>
              </w:rPr>
            </w:pPr>
            <w:r>
              <w:rPr>
                <w:rFonts w:hint="eastAsia"/>
                <w:lang w:val="en-US" w:eastAsia="zh-CN"/>
              </w:rPr>
              <w:t>中班台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shd w:val="clear" w:color="auto" w:fill="auto"/>
            <w:noWrap w:val="0"/>
            <w:vAlign w:val="center"/>
          </w:tcPr>
          <w:p>
            <w:pPr>
              <w:pStyle w:val="2"/>
              <w:ind w:left="0" w:leftChars="0" w:firstLine="0" w:firstLineChars="0"/>
              <w:jc w:val="center"/>
              <w:rPr>
                <w:rFonts w:hint="eastAsia"/>
              </w:rPr>
            </w:pPr>
            <w:r>
              <w:rPr>
                <w:rFonts w:hint="eastAsia"/>
                <w:lang w:val="en-US" w:eastAsia="zh-CN"/>
              </w:rPr>
              <w:t>55</w:t>
            </w:r>
          </w:p>
        </w:tc>
        <w:tc>
          <w:tcPr>
            <w:tcW w:w="808" w:type="pct"/>
            <w:shd w:val="clear" w:color="auto" w:fill="auto"/>
            <w:noWrap/>
            <w:vAlign w:val="center"/>
          </w:tcPr>
          <w:p>
            <w:pPr>
              <w:pStyle w:val="2"/>
              <w:ind w:left="0" w:leftChars="0" w:firstLine="0" w:firstLineChars="0"/>
              <w:jc w:val="center"/>
              <w:rPr>
                <w:rFonts w:hint="eastAsia"/>
              </w:rPr>
            </w:pPr>
            <w:r>
              <w:rPr>
                <w:rFonts w:hint="eastAsia"/>
                <w:lang w:val="en-US" w:eastAsia="zh-CN"/>
              </w:rPr>
              <w:t>CA-NZ-270</w:t>
            </w:r>
          </w:p>
        </w:tc>
        <w:tc>
          <w:tcPr>
            <w:tcW w:w="1454"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大办公桌</w:t>
            </w:r>
          </w:p>
        </w:tc>
        <w:tc>
          <w:tcPr>
            <w:tcW w:w="823" w:type="pct"/>
            <w:shd w:val="clear" w:color="000000" w:fill="FFFFFF"/>
            <w:noWrap/>
            <w:vAlign w:val="center"/>
          </w:tcPr>
          <w:p>
            <w:pPr>
              <w:pStyle w:val="2"/>
              <w:ind w:left="0" w:leftChars="0" w:firstLine="0" w:firstLineChars="0"/>
              <w:jc w:val="center"/>
              <w:rPr>
                <w:rFonts w:hint="eastAsia"/>
              </w:rPr>
            </w:pPr>
            <w:r>
              <w:rPr>
                <w:rFonts w:hint="eastAsia"/>
                <w:lang w:val="en-US" w:eastAsia="zh-CN"/>
              </w:rPr>
              <w:t>1200*600*1100</w:t>
            </w:r>
          </w:p>
        </w:tc>
        <w:tc>
          <w:tcPr>
            <w:tcW w:w="485" w:type="pct"/>
            <w:shd w:val="clear" w:color="000000" w:fill="FFFFFF"/>
            <w:noWrap/>
            <w:vAlign w:val="center"/>
          </w:tcPr>
          <w:p>
            <w:pPr>
              <w:pStyle w:val="2"/>
              <w:ind w:left="0" w:leftChars="0" w:firstLine="0" w:firstLineChars="0"/>
              <w:jc w:val="center"/>
              <w:rPr>
                <w:rFonts w:hint="eastAsia"/>
              </w:rPr>
            </w:pPr>
            <w:r>
              <w:rPr>
                <w:rFonts w:hint="eastAsia"/>
                <w:lang w:val="en-US" w:eastAsia="zh-CN"/>
              </w:rPr>
              <w:t>张</w:t>
            </w:r>
          </w:p>
        </w:tc>
        <w:tc>
          <w:tcPr>
            <w:tcW w:w="505" w:type="pct"/>
            <w:shd w:val="clear" w:color="000000" w:fill="FFFFFF"/>
            <w:noWrap/>
            <w:vAlign w:val="center"/>
          </w:tcPr>
          <w:p>
            <w:pPr>
              <w:pStyle w:val="2"/>
              <w:ind w:left="0" w:leftChars="0" w:firstLine="0" w:firstLineChars="0"/>
              <w:jc w:val="center"/>
              <w:rPr>
                <w:rFonts w:hint="eastAsia"/>
              </w:rPr>
            </w:pPr>
            <w:r>
              <w:rPr>
                <w:rFonts w:hint="eastAsia"/>
                <w:lang w:val="en-US" w:eastAsia="zh-CN"/>
              </w:rPr>
              <w:t>1</w:t>
            </w:r>
          </w:p>
        </w:tc>
        <w:tc>
          <w:tcPr>
            <w:tcW w:w="521" w:type="pct"/>
            <w:shd w:val="clear" w:color="000000" w:fill="FFFFFF"/>
            <w:noWrap/>
            <w:vAlign w:val="center"/>
          </w:tcPr>
          <w:p>
            <w:pPr>
              <w:pStyle w:val="2"/>
              <w:ind w:left="0" w:leftChars="0" w:firstLine="0" w:firstLineChars="0"/>
              <w:jc w:val="center"/>
              <w:rPr>
                <w:rFonts w:hint="eastAsia"/>
              </w:rPr>
            </w:pPr>
            <w:r>
              <w:rPr>
                <w:rFonts w:hint="eastAsia"/>
                <w:lang w:val="en-US" w:eastAsia="zh-CN"/>
              </w:rPr>
              <w:t>中班台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shd w:val="clear" w:color="auto" w:fill="auto"/>
            <w:noWrap w:val="0"/>
            <w:vAlign w:val="center"/>
          </w:tcPr>
          <w:p>
            <w:pPr>
              <w:pStyle w:val="2"/>
              <w:ind w:left="0" w:leftChars="0" w:firstLine="0" w:firstLineChars="0"/>
              <w:jc w:val="center"/>
              <w:rPr>
                <w:rFonts w:hint="eastAsia"/>
              </w:rPr>
            </w:pPr>
            <w:r>
              <w:rPr>
                <w:rFonts w:hint="eastAsia"/>
                <w:lang w:val="en-US" w:eastAsia="zh-CN"/>
              </w:rPr>
              <w:t>56</w:t>
            </w:r>
          </w:p>
        </w:tc>
        <w:tc>
          <w:tcPr>
            <w:tcW w:w="808" w:type="pct"/>
            <w:shd w:val="clear" w:color="auto" w:fill="auto"/>
            <w:noWrap/>
            <w:vAlign w:val="center"/>
          </w:tcPr>
          <w:p>
            <w:pPr>
              <w:pStyle w:val="2"/>
              <w:ind w:left="0" w:leftChars="0" w:firstLine="0" w:firstLineChars="0"/>
              <w:jc w:val="center"/>
              <w:rPr>
                <w:rFonts w:hint="eastAsia"/>
              </w:rPr>
            </w:pPr>
            <w:r>
              <w:rPr>
                <w:rFonts w:hint="eastAsia"/>
                <w:lang w:val="en-US" w:eastAsia="zh-CN"/>
              </w:rPr>
              <w:t>CA-NZ-280</w:t>
            </w:r>
          </w:p>
        </w:tc>
        <w:tc>
          <w:tcPr>
            <w:tcW w:w="1454"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大圆桌（含饭台电动设备）</w:t>
            </w:r>
          </w:p>
        </w:tc>
        <w:tc>
          <w:tcPr>
            <w:tcW w:w="823" w:type="pct"/>
            <w:shd w:val="clear" w:color="000000" w:fill="FFFFFF"/>
            <w:noWrap/>
            <w:vAlign w:val="center"/>
          </w:tcPr>
          <w:p>
            <w:pPr>
              <w:pStyle w:val="2"/>
              <w:ind w:left="0" w:leftChars="0" w:firstLine="0" w:firstLineChars="0"/>
              <w:jc w:val="center"/>
              <w:rPr>
                <w:rFonts w:hint="eastAsia"/>
              </w:rPr>
            </w:pPr>
            <w:r>
              <w:rPr>
                <w:rFonts w:hint="eastAsia"/>
                <w:lang w:val="en-US" w:eastAsia="zh-CN"/>
              </w:rPr>
              <w:t>2.6米</w:t>
            </w:r>
          </w:p>
        </w:tc>
        <w:tc>
          <w:tcPr>
            <w:tcW w:w="485" w:type="pct"/>
            <w:shd w:val="clear" w:color="000000" w:fill="FFFFFF"/>
            <w:noWrap/>
            <w:vAlign w:val="center"/>
          </w:tcPr>
          <w:p>
            <w:pPr>
              <w:pStyle w:val="2"/>
              <w:ind w:left="0" w:leftChars="0" w:firstLine="0" w:firstLineChars="0"/>
              <w:jc w:val="center"/>
              <w:rPr>
                <w:rFonts w:hint="eastAsia"/>
              </w:rPr>
            </w:pPr>
            <w:r>
              <w:rPr>
                <w:rFonts w:hint="eastAsia"/>
                <w:lang w:val="en-US" w:eastAsia="zh-CN"/>
              </w:rPr>
              <w:t>套</w:t>
            </w:r>
          </w:p>
        </w:tc>
        <w:tc>
          <w:tcPr>
            <w:tcW w:w="505" w:type="pct"/>
            <w:shd w:val="clear" w:color="000000" w:fill="FFFFFF"/>
            <w:noWrap/>
            <w:vAlign w:val="center"/>
          </w:tcPr>
          <w:p>
            <w:pPr>
              <w:pStyle w:val="2"/>
              <w:ind w:left="0" w:leftChars="0" w:firstLine="0" w:firstLineChars="0"/>
              <w:jc w:val="center"/>
              <w:rPr>
                <w:rFonts w:hint="eastAsia"/>
              </w:rPr>
            </w:pPr>
            <w:r>
              <w:rPr>
                <w:rFonts w:hint="eastAsia"/>
                <w:lang w:val="en-US" w:eastAsia="zh-CN"/>
              </w:rPr>
              <w:t>1</w:t>
            </w:r>
          </w:p>
        </w:tc>
        <w:tc>
          <w:tcPr>
            <w:tcW w:w="521" w:type="pct"/>
            <w:shd w:val="clear" w:color="000000" w:fill="FFFFFF"/>
            <w:noWrap/>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shd w:val="clear" w:color="auto" w:fill="auto"/>
            <w:noWrap w:val="0"/>
            <w:vAlign w:val="center"/>
          </w:tcPr>
          <w:p>
            <w:pPr>
              <w:pStyle w:val="2"/>
              <w:ind w:left="0" w:leftChars="0" w:firstLine="0" w:firstLineChars="0"/>
              <w:jc w:val="center"/>
              <w:rPr>
                <w:rFonts w:hint="eastAsia"/>
              </w:rPr>
            </w:pPr>
            <w:r>
              <w:rPr>
                <w:rFonts w:hint="eastAsia"/>
                <w:lang w:val="en-US" w:eastAsia="zh-CN"/>
              </w:rPr>
              <w:t>57</w:t>
            </w:r>
          </w:p>
        </w:tc>
        <w:tc>
          <w:tcPr>
            <w:tcW w:w="808" w:type="pct"/>
            <w:shd w:val="clear" w:color="auto" w:fill="auto"/>
            <w:noWrap w:val="0"/>
            <w:vAlign w:val="center"/>
          </w:tcPr>
          <w:p>
            <w:pPr>
              <w:pStyle w:val="2"/>
              <w:ind w:left="0" w:leftChars="0" w:firstLine="0" w:firstLineChars="0"/>
              <w:jc w:val="center"/>
              <w:rPr>
                <w:rFonts w:hint="eastAsia"/>
              </w:rPr>
            </w:pPr>
            <w:r>
              <w:rPr>
                <w:rFonts w:hint="eastAsia"/>
                <w:lang w:val="en-US" w:eastAsia="zh-CN"/>
              </w:rPr>
              <w:t>CA-NZ-307</w:t>
            </w:r>
          </w:p>
        </w:tc>
        <w:tc>
          <w:tcPr>
            <w:tcW w:w="1454"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热水器</w:t>
            </w:r>
          </w:p>
        </w:tc>
        <w:tc>
          <w:tcPr>
            <w:tcW w:w="823" w:type="pct"/>
            <w:shd w:val="clear" w:color="000000" w:fill="FFFFFF"/>
            <w:noWrap/>
            <w:vAlign w:val="center"/>
          </w:tcPr>
          <w:p>
            <w:pPr>
              <w:pStyle w:val="2"/>
              <w:ind w:left="0" w:leftChars="0" w:firstLine="0" w:firstLineChars="0"/>
              <w:jc w:val="center"/>
              <w:rPr>
                <w:rFonts w:hint="eastAsia"/>
              </w:rPr>
            </w:pPr>
            <w:r>
              <w:rPr>
                <w:rFonts w:hint="eastAsia"/>
                <w:lang w:val="en-US" w:eastAsia="zh-CN"/>
              </w:rPr>
              <w:t>/</w:t>
            </w:r>
          </w:p>
        </w:tc>
        <w:tc>
          <w:tcPr>
            <w:tcW w:w="485" w:type="pct"/>
            <w:shd w:val="clear" w:color="000000" w:fill="FFFFFF"/>
            <w:noWrap/>
            <w:vAlign w:val="center"/>
          </w:tcPr>
          <w:p>
            <w:pPr>
              <w:pStyle w:val="2"/>
              <w:ind w:left="0" w:leftChars="0" w:firstLine="0" w:firstLineChars="0"/>
              <w:jc w:val="center"/>
              <w:rPr>
                <w:rFonts w:hint="eastAsia"/>
              </w:rPr>
            </w:pPr>
            <w:r>
              <w:rPr>
                <w:rFonts w:hint="eastAsia"/>
                <w:lang w:val="en-US" w:eastAsia="zh-CN"/>
              </w:rPr>
              <w:t>台</w:t>
            </w:r>
          </w:p>
        </w:tc>
        <w:tc>
          <w:tcPr>
            <w:tcW w:w="505" w:type="pct"/>
            <w:shd w:val="clear" w:color="000000" w:fill="FFFFFF"/>
            <w:noWrap/>
            <w:vAlign w:val="center"/>
          </w:tcPr>
          <w:p>
            <w:pPr>
              <w:pStyle w:val="2"/>
              <w:ind w:left="0" w:leftChars="0" w:firstLine="0" w:firstLineChars="0"/>
              <w:jc w:val="center"/>
              <w:rPr>
                <w:rFonts w:hint="eastAsia"/>
              </w:rPr>
            </w:pPr>
            <w:r>
              <w:rPr>
                <w:rFonts w:hint="eastAsia"/>
                <w:lang w:val="en-US" w:eastAsia="zh-CN"/>
              </w:rPr>
              <w:t>1</w:t>
            </w:r>
          </w:p>
        </w:tc>
        <w:tc>
          <w:tcPr>
            <w:tcW w:w="521" w:type="pct"/>
            <w:shd w:val="clear" w:color="000000" w:fill="FFFFFF"/>
            <w:noWrap/>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shd w:val="clear" w:color="auto" w:fill="auto"/>
            <w:noWrap w:val="0"/>
            <w:vAlign w:val="center"/>
          </w:tcPr>
          <w:p>
            <w:pPr>
              <w:pStyle w:val="2"/>
              <w:ind w:left="0" w:leftChars="0" w:firstLine="0" w:firstLineChars="0"/>
              <w:jc w:val="center"/>
              <w:rPr>
                <w:rFonts w:hint="eastAsia"/>
              </w:rPr>
            </w:pPr>
            <w:r>
              <w:rPr>
                <w:rFonts w:hint="eastAsia"/>
                <w:lang w:val="en-US" w:eastAsia="zh-CN"/>
              </w:rPr>
              <w:t>57</w:t>
            </w:r>
          </w:p>
        </w:tc>
        <w:tc>
          <w:tcPr>
            <w:tcW w:w="808" w:type="pct"/>
            <w:shd w:val="clear" w:color="auto" w:fill="auto"/>
            <w:noWrap w:val="0"/>
            <w:vAlign w:val="center"/>
          </w:tcPr>
          <w:p>
            <w:pPr>
              <w:pStyle w:val="2"/>
              <w:ind w:left="0" w:leftChars="0" w:firstLine="0" w:firstLineChars="0"/>
              <w:jc w:val="center"/>
              <w:rPr>
                <w:rFonts w:hint="eastAsia"/>
              </w:rPr>
            </w:pPr>
            <w:r>
              <w:rPr>
                <w:rFonts w:hint="eastAsia"/>
                <w:lang w:val="en-US" w:eastAsia="zh-CN"/>
              </w:rPr>
              <w:t>CA-NZ-367</w:t>
            </w:r>
          </w:p>
        </w:tc>
        <w:tc>
          <w:tcPr>
            <w:tcW w:w="1454"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大炉</w:t>
            </w:r>
          </w:p>
        </w:tc>
        <w:tc>
          <w:tcPr>
            <w:tcW w:w="823" w:type="pct"/>
            <w:shd w:val="clear" w:color="000000" w:fill="FFFFFF"/>
            <w:noWrap/>
            <w:vAlign w:val="center"/>
          </w:tcPr>
          <w:p>
            <w:pPr>
              <w:pStyle w:val="2"/>
              <w:ind w:left="0" w:leftChars="0" w:firstLine="0" w:firstLineChars="0"/>
              <w:jc w:val="center"/>
              <w:rPr>
                <w:rFonts w:hint="eastAsia"/>
              </w:rPr>
            </w:pPr>
            <w:r>
              <w:rPr>
                <w:rFonts w:hint="eastAsia"/>
                <w:lang w:val="en-US" w:eastAsia="zh-CN"/>
              </w:rPr>
              <w:t>/</w:t>
            </w:r>
          </w:p>
        </w:tc>
        <w:tc>
          <w:tcPr>
            <w:tcW w:w="485" w:type="pct"/>
            <w:shd w:val="clear" w:color="000000" w:fill="FFFFFF"/>
            <w:noWrap/>
            <w:vAlign w:val="center"/>
          </w:tcPr>
          <w:p>
            <w:pPr>
              <w:pStyle w:val="2"/>
              <w:ind w:left="0" w:leftChars="0" w:firstLine="0" w:firstLineChars="0"/>
              <w:jc w:val="center"/>
              <w:rPr>
                <w:rFonts w:hint="eastAsia"/>
              </w:rPr>
            </w:pPr>
            <w:r>
              <w:rPr>
                <w:rFonts w:hint="eastAsia"/>
                <w:lang w:val="en-US" w:eastAsia="zh-CN"/>
              </w:rPr>
              <w:t>台</w:t>
            </w:r>
          </w:p>
        </w:tc>
        <w:tc>
          <w:tcPr>
            <w:tcW w:w="505" w:type="pct"/>
            <w:shd w:val="clear" w:color="000000" w:fill="FFFFFF"/>
            <w:noWrap/>
            <w:vAlign w:val="center"/>
          </w:tcPr>
          <w:p>
            <w:pPr>
              <w:pStyle w:val="2"/>
              <w:ind w:left="0" w:leftChars="0" w:firstLine="0" w:firstLineChars="0"/>
              <w:jc w:val="center"/>
              <w:rPr>
                <w:rFonts w:hint="eastAsia"/>
              </w:rPr>
            </w:pPr>
            <w:r>
              <w:rPr>
                <w:rFonts w:hint="eastAsia"/>
                <w:lang w:val="en-US" w:eastAsia="zh-CN"/>
              </w:rPr>
              <w:t>1</w:t>
            </w:r>
          </w:p>
        </w:tc>
        <w:tc>
          <w:tcPr>
            <w:tcW w:w="521" w:type="pct"/>
            <w:shd w:val="clear" w:color="000000" w:fill="FFFFFF"/>
            <w:noWrap/>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shd w:val="clear" w:color="auto" w:fill="auto"/>
            <w:noWrap w:val="0"/>
            <w:vAlign w:val="center"/>
          </w:tcPr>
          <w:p>
            <w:pPr>
              <w:pStyle w:val="2"/>
              <w:ind w:left="0" w:leftChars="0" w:firstLine="0" w:firstLineChars="0"/>
              <w:jc w:val="center"/>
              <w:rPr>
                <w:rFonts w:hint="eastAsia"/>
              </w:rPr>
            </w:pPr>
            <w:r>
              <w:rPr>
                <w:rFonts w:hint="eastAsia"/>
                <w:lang w:val="en-US" w:eastAsia="zh-CN"/>
              </w:rPr>
              <w:t>57</w:t>
            </w:r>
          </w:p>
        </w:tc>
        <w:tc>
          <w:tcPr>
            <w:tcW w:w="808" w:type="pct"/>
            <w:shd w:val="clear" w:color="auto" w:fill="auto"/>
            <w:noWrap w:val="0"/>
            <w:vAlign w:val="center"/>
          </w:tcPr>
          <w:p>
            <w:pPr>
              <w:pStyle w:val="2"/>
              <w:ind w:left="0" w:leftChars="0" w:firstLine="0" w:firstLineChars="0"/>
              <w:jc w:val="center"/>
              <w:rPr>
                <w:rFonts w:hint="eastAsia"/>
              </w:rPr>
            </w:pPr>
            <w:r>
              <w:rPr>
                <w:rFonts w:hint="eastAsia"/>
                <w:lang w:val="en-US" w:eastAsia="zh-CN"/>
              </w:rPr>
              <w:t>CA-NZ-368</w:t>
            </w:r>
          </w:p>
        </w:tc>
        <w:tc>
          <w:tcPr>
            <w:tcW w:w="1454"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中炉</w:t>
            </w:r>
          </w:p>
        </w:tc>
        <w:tc>
          <w:tcPr>
            <w:tcW w:w="823" w:type="pct"/>
            <w:shd w:val="clear" w:color="000000" w:fill="FFFFFF"/>
            <w:noWrap/>
            <w:vAlign w:val="center"/>
          </w:tcPr>
          <w:p>
            <w:pPr>
              <w:pStyle w:val="2"/>
              <w:ind w:left="0" w:leftChars="0" w:firstLine="0" w:firstLineChars="0"/>
              <w:jc w:val="center"/>
              <w:rPr>
                <w:rFonts w:hint="eastAsia"/>
              </w:rPr>
            </w:pPr>
            <w:r>
              <w:rPr>
                <w:rFonts w:hint="eastAsia"/>
                <w:lang w:val="en-US" w:eastAsia="zh-CN"/>
              </w:rPr>
              <w:t>/</w:t>
            </w:r>
          </w:p>
        </w:tc>
        <w:tc>
          <w:tcPr>
            <w:tcW w:w="485" w:type="pct"/>
            <w:shd w:val="clear" w:color="000000" w:fill="FFFFFF"/>
            <w:noWrap/>
            <w:vAlign w:val="center"/>
          </w:tcPr>
          <w:p>
            <w:pPr>
              <w:pStyle w:val="2"/>
              <w:ind w:left="0" w:leftChars="0" w:firstLine="0" w:firstLineChars="0"/>
              <w:jc w:val="center"/>
              <w:rPr>
                <w:rFonts w:hint="eastAsia"/>
              </w:rPr>
            </w:pPr>
            <w:r>
              <w:rPr>
                <w:rFonts w:hint="eastAsia"/>
                <w:lang w:val="en-US" w:eastAsia="zh-CN"/>
              </w:rPr>
              <w:t>台</w:t>
            </w:r>
          </w:p>
        </w:tc>
        <w:tc>
          <w:tcPr>
            <w:tcW w:w="505" w:type="pct"/>
            <w:shd w:val="clear" w:color="000000" w:fill="FFFFFF"/>
            <w:noWrap/>
            <w:vAlign w:val="center"/>
          </w:tcPr>
          <w:p>
            <w:pPr>
              <w:pStyle w:val="2"/>
              <w:ind w:left="0" w:leftChars="0" w:firstLine="0" w:firstLineChars="0"/>
              <w:jc w:val="center"/>
              <w:rPr>
                <w:rFonts w:hint="eastAsia"/>
              </w:rPr>
            </w:pPr>
            <w:r>
              <w:rPr>
                <w:rFonts w:hint="eastAsia"/>
                <w:lang w:val="en-US" w:eastAsia="zh-CN"/>
              </w:rPr>
              <w:t>1</w:t>
            </w:r>
          </w:p>
        </w:tc>
        <w:tc>
          <w:tcPr>
            <w:tcW w:w="521" w:type="pct"/>
            <w:shd w:val="clear" w:color="000000" w:fill="FFFFFF"/>
            <w:noWrap/>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shd w:val="clear" w:color="auto" w:fill="auto"/>
            <w:noWrap w:val="0"/>
            <w:vAlign w:val="center"/>
          </w:tcPr>
          <w:p>
            <w:pPr>
              <w:pStyle w:val="2"/>
              <w:ind w:left="0" w:leftChars="0" w:firstLine="0" w:firstLineChars="0"/>
              <w:jc w:val="center"/>
              <w:rPr>
                <w:rFonts w:hint="eastAsia"/>
              </w:rPr>
            </w:pPr>
            <w:r>
              <w:rPr>
                <w:rFonts w:hint="eastAsia"/>
                <w:lang w:val="en-US" w:eastAsia="zh-CN"/>
              </w:rPr>
              <w:t>58</w:t>
            </w:r>
          </w:p>
        </w:tc>
        <w:tc>
          <w:tcPr>
            <w:tcW w:w="808" w:type="pct"/>
            <w:shd w:val="clear" w:color="auto" w:fill="auto"/>
            <w:noWrap/>
            <w:vAlign w:val="center"/>
          </w:tcPr>
          <w:p>
            <w:pPr>
              <w:pStyle w:val="2"/>
              <w:ind w:left="0" w:leftChars="0" w:firstLine="0" w:firstLineChars="0"/>
              <w:jc w:val="center"/>
              <w:rPr>
                <w:rFonts w:hint="eastAsia"/>
              </w:rPr>
            </w:pPr>
            <w:r>
              <w:rPr>
                <w:rFonts w:hint="eastAsia"/>
                <w:lang w:val="en-US" w:eastAsia="zh-CN"/>
              </w:rPr>
              <w:t>CA-NZ-306</w:t>
            </w:r>
          </w:p>
        </w:tc>
        <w:tc>
          <w:tcPr>
            <w:tcW w:w="1454"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蒸饭柜</w:t>
            </w:r>
          </w:p>
        </w:tc>
        <w:tc>
          <w:tcPr>
            <w:tcW w:w="823" w:type="pct"/>
            <w:shd w:val="clear" w:color="000000" w:fill="FFFFFF"/>
            <w:noWrap/>
            <w:vAlign w:val="center"/>
          </w:tcPr>
          <w:p>
            <w:pPr>
              <w:pStyle w:val="2"/>
              <w:ind w:left="0" w:leftChars="0" w:firstLine="0" w:firstLineChars="0"/>
              <w:jc w:val="center"/>
              <w:rPr>
                <w:rFonts w:hint="eastAsia"/>
              </w:rPr>
            </w:pPr>
            <w:r>
              <w:rPr>
                <w:rFonts w:hint="eastAsia"/>
                <w:lang w:val="en-US" w:eastAsia="zh-CN"/>
              </w:rPr>
              <w:t>/</w:t>
            </w:r>
          </w:p>
        </w:tc>
        <w:tc>
          <w:tcPr>
            <w:tcW w:w="485" w:type="pct"/>
            <w:shd w:val="clear" w:color="000000" w:fill="FFFFFF"/>
            <w:noWrap/>
            <w:vAlign w:val="center"/>
          </w:tcPr>
          <w:p>
            <w:pPr>
              <w:pStyle w:val="2"/>
              <w:ind w:left="0" w:leftChars="0" w:firstLine="0" w:firstLineChars="0"/>
              <w:jc w:val="center"/>
              <w:rPr>
                <w:rFonts w:hint="eastAsia"/>
              </w:rPr>
            </w:pPr>
            <w:r>
              <w:rPr>
                <w:rFonts w:hint="eastAsia"/>
                <w:lang w:val="en-US" w:eastAsia="zh-CN"/>
              </w:rPr>
              <w:t>台</w:t>
            </w:r>
          </w:p>
        </w:tc>
        <w:tc>
          <w:tcPr>
            <w:tcW w:w="505" w:type="pct"/>
            <w:shd w:val="clear" w:color="000000" w:fill="FFFFFF"/>
            <w:noWrap/>
            <w:vAlign w:val="center"/>
          </w:tcPr>
          <w:p>
            <w:pPr>
              <w:pStyle w:val="2"/>
              <w:ind w:left="0" w:leftChars="0" w:firstLine="0" w:firstLineChars="0"/>
              <w:jc w:val="center"/>
              <w:rPr>
                <w:rFonts w:hint="eastAsia"/>
              </w:rPr>
            </w:pPr>
            <w:r>
              <w:rPr>
                <w:rFonts w:hint="eastAsia"/>
                <w:lang w:val="en-US" w:eastAsia="zh-CN"/>
              </w:rPr>
              <w:t>1</w:t>
            </w:r>
          </w:p>
        </w:tc>
        <w:tc>
          <w:tcPr>
            <w:tcW w:w="521" w:type="pct"/>
            <w:shd w:val="clear" w:color="000000" w:fill="FFFFFF"/>
            <w:noWrap/>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shd w:val="clear" w:color="auto" w:fill="auto"/>
            <w:noWrap w:val="0"/>
            <w:vAlign w:val="center"/>
          </w:tcPr>
          <w:p>
            <w:pPr>
              <w:pStyle w:val="2"/>
              <w:ind w:left="0" w:leftChars="0" w:firstLine="0" w:firstLineChars="0"/>
              <w:jc w:val="center"/>
              <w:rPr>
                <w:rFonts w:hint="eastAsia"/>
              </w:rPr>
            </w:pPr>
            <w:r>
              <w:rPr>
                <w:rFonts w:hint="eastAsia"/>
                <w:lang w:val="en-US" w:eastAsia="zh-CN"/>
              </w:rPr>
              <w:t>59</w:t>
            </w:r>
          </w:p>
        </w:tc>
        <w:tc>
          <w:tcPr>
            <w:tcW w:w="808" w:type="pct"/>
            <w:shd w:val="clear" w:color="auto" w:fill="auto"/>
            <w:noWrap/>
            <w:vAlign w:val="center"/>
          </w:tcPr>
          <w:p>
            <w:pPr>
              <w:pStyle w:val="2"/>
              <w:ind w:left="0" w:leftChars="0" w:firstLine="0" w:firstLineChars="0"/>
              <w:jc w:val="center"/>
              <w:rPr>
                <w:rFonts w:hint="eastAsia"/>
              </w:rPr>
            </w:pPr>
            <w:r>
              <w:rPr>
                <w:rFonts w:hint="eastAsia"/>
                <w:lang w:val="en-US" w:eastAsia="zh-CN"/>
              </w:rPr>
              <w:t>CA-NZ-351</w:t>
            </w:r>
          </w:p>
        </w:tc>
        <w:tc>
          <w:tcPr>
            <w:tcW w:w="1454" w:type="pct"/>
            <w:shd w:val="clear" w:color="000000" w:fill="FFFFFF"/>
            <w:noWrap/>
            <w:vAlign w:val="center"/>
          </w:tcPr>
          <w:p>
            <w:pPr>
              <w:pStyle w:val="2"/>
              <w:ind w:left="0" w:leftChars="0" w:firstLine="0" w:firstLineChars="0"/>
              <w:jc w:val="center"/>
              <w:rPr>
                <w:rFonts w:hint="eastAsia"/>
              </w:rPr>
            </w:pPr>
            <w:r>
              <w:rPr>
                <w:rFonts w:hint="eastAsia"/>
                <w:lang w:val="en-US" w:eastAsia="zh-CN"/>
              </w:rPr>
              <w:t>电压力锅</w:t>
            </w:r>
          </w:p>
        </w:tc>
        <w:tc>
          <w:tcPr>
            <w:tcW w:w="823" w:type="pct"/>
            <w:shd w:val="clear" w:color="000000" w:fill="FFFFFF"/>
            <w:noWrap/>
            <w:vAlign w:val="center"/>
          </w:tcPr>
          <w:p>
            <w:pPr>
              <w:pStyle w:val="2"/>
              <w:ind w:left="0" w:leftChars="0" w:firstLine="0" w:firstLineChars="0"/>
              <w:jc w:val="center"/>
              <w:rPr>
                <w:rFonts w:hint="eastAsia"/>
              </w:rPr>
            </w:pPr>
            <w:r>
              <w:rPr>
                <w:rFonts w:hint="eastAsia"/>
                <w:lang w:val="en-US" w:eastAsia="zh-CN"/>
              </w:rPr>
              <w:t>/</w:t>
            </w:r>
          </w:p>
        </w:tc>
        <w:tc>
          <w:tcPr>
            <w:tcW w:w="485" w:type="pct"/>
            <w:shd w:val="clear" w:color="000000" w:fill="FFFFFF"/>
            <w:noWrap/>
            <w:vAlign w:val="center"/>
          </w:tcPr>
          <w:p>
            <w:pPr>
              <w:pStyle w:val="2"/>
              <w:ind w:left="0" w:leftChars="0" w:firstLine="0" w:firstLineChars="0"/>
              <w:jc w:val="center"/>
              <w:rPr>
                <w:rFonts w:hint="eastAsia"/>
              </w:rPr>
            </w:pPr>
            <w:r>
              <w:rPr>
                <w:rFonts w:hint="eastAsia"/>
                <w:lang w:val="en-US" w:eastAsia="zh-CN"/>
              </w:rPr>
              <w:t>台</w:t>
            </w:r>
          </w:p>
        </w:tc>
        <w:tc>
          <w:tcPr>
            <w:tcW w:w="505" w:type="pct"/>
            <w:shd w:val="clear" w:color="000000" w:fill="FFFFFF"/>
            <w:noWrap/>
            <w:vAlign w:val="center"/>
          </w:tcPr>
          <w:p>
            <w:pPr>
              <w:pStyle w:val="2"/>
              <w:ind w:left="0" w:leftChars="0" w:firstLine="0" w:firstLineChars="0"/>
              <w:jc w:val="center"/>
              <w:rPr>
                <w:rFonts w:hint="eastAsia"/>
              </w:rPr>
            </w:pPr>
            <w:r>
              <w:rPr>
                <w:rFonts w:hint="eastAsia"/>
                <w:lang w:val="en-US" w:eastAsia="zh-CN"/>
              </w:rPr>
              <w:t>1</w:t>
            </w:r>
          </w:p>
        </w:tc>
        <w:tc>
          <w:tcPr>
            <w:tcW w:w="521" w:type="pct"/>
            <w:shd w:val="clear" w:color="000000" w:fill="FFFFFF"/>
            <w:noWrap/>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shd w:val="clear" w:color="auto" w:fill="auto"/>
            <w:noWrap w:val="0"/>
            <w:vAlign w:val="center"/>
          </w:tcPr>
          <w:p>
            <w:pPr>
              <w:pStyle w:val="2"/>
              <w:ind w:left="0" w:leftChars="0" w:firstLine="0" w:firstLineChars="0"/>
              <w:jc w:val="center"/>
              <w:rPr>
                <w:rFonts w:hint="eastAsia"/>
              </w:rPr>
            </w:pPr>
            <w:r>
              <w:rPr>
                <w:rFonts w:hint="eastAsia"/>
                <w:lang w:val="en-US" w:eastAsia="zh-CN"/>
              </w:rPr>
              <w:t>60</w:t>
            </w:r>
          </w:p>
        </w:tc>
        <w:tc>
          <w:tcPr>
            <w:tcW w:w="808" w:type="pct"/>
            <w:shd w:val="clear" w:color="auto" w:fill="auto"/>
            <w:noWrap/>
            <w:vAlign w:val="center"/>
          </w:tcPr>
          <w:p>
            <w:pPr>
              <w:pStyle w:val="2"/>
              <w:ind w:left="0" w:leftChars="0" w:firstLine="0" w:firstLineChars="0"/>
              <w:jc w:val="center"/>
              <w:rPr>
                <w:rFonts w:hint="eastAsia"/>
              </w:rPr>
            </w:pPr>
            <w:r>
              <w:rPr>
                <w:rFonts w:hint="eastAsia"/>
                <w:lang w:val="en-US" w:eastAsia="zh-CN"/>
              </w:rPr>
              <w:t>CA-NZ-352</w:t>
            </w:r>
          </w:p>
        </w:tc>
        <w:tc>
          <w:tcPr>
            <w:tcW w:w="1454" w:type="pct"/>
            <w:shd w:val="clear" w:color="000000" w:fill="FFFFFF"/>
            <w:noWrap/>
            <w:vAlign w:val="center"/>
          </w:tcPr>
          <w:p>
            <w:pPr>
              <w:pStyle w:val="2"/>
              <w:ind w:left="0" w:leftChars="0" w:firstLine="0" w:firstLineChars="0"/>
              <w:jc w:val="center"/>
              <w:rPr>
                <w:rFonts w:hint="eastAsia"/>
              </w:rPr>
            </w:pPr>
            <w:r>
              <w:rPr>
                <w:rFonts w:hint="eastAsia"/>
                <w:lang w:val="en-US" w:eastAsia="zh-CN"/>
              </w:rPr>
              <w:t>破壁机</w:t>
            </w:r>
          </w:p>
        </w:tc>
        <w:tc>
          <w:tcPr>
            <w:tcW w:w="823" w:type="pct"/>
            <w:shd w:val="clear" w:color="000000" w:fill="FFFFFF"/>
            <w:noWrap/>
            <w:vAlign w:val="center"/>
          </w:tcPr>
          <w:p>
            <w:pPr>
              <w:pStyle w:val="2"/>
              <w:ind w:left="0" w:leftChars="0" w:firstLine="0" w:firstLineChars="0"/>
              <w:jc w:val="center"/>
              <w:rPr>
                <w:rFonts w:hint="eastAsia"/>
              </w:rPr>
            </w:pPr>
            <w:r>
              <w:rPr>
                <w:rFonts w:hint="eastAsia"/>
                <w:lang w:val="en-US" w:eastAsia="zh-CN"/>
              </w:rPr>
              <w:t>/</w:t>
            </w:r>
          </w:p>
        </w:tc>
        <w:tc>
          <w:tcPr>
            <w:tcW w:w="485" w:type="pct"/>
            <w:shd w:val="clear" w:color="000000" w:fill="FFFFFF"/>
            <w:noWrap/>
            <w:vAlign w:val="center"/>
          </w:tcPr>
          <w:p>
            <w:pPr>
              <w:pStyle w:val="2"/>
              <w:ind w:left="0" w:leftChars="0" w:firstLine="0" w:firstLineChars="0"/>
              <w:jc w:val="center"/>
              <w:rPr>
                <w:rFonts w:hint="eastAsia"/>
              </w:rPr>
            </w:pPr>
            <w:r>
              <w:rPr>
                <w:rFonts w:hint="eastAsia"/>
                <w:lang w:val="en-US" w:eastAsia="zh-CN"/>
              </w:rPr>
              <w:t>台</w:t>
            </w:r>
          </w:p>
        </w:tc>
        <w:tc>
          <w:tcPr>
            <w:tcW w:w="505" w:type="pct"/>
            <w:shd w:val="clear" w:color="000000" w:fill="FFFFFF"/>
            <w:noWrap/>
            <w:vAlign w:val="center"/>
          </w:tcPr>
          <w:p>
            <w:pPr>
              <w:pStyle w:val="2"/>
              <w:ind w:left="0" w:leftChars="0" w:firstLine="0" w:firstLineChars="0"/>
              <w:jc w:val="center"/>
              <w:rPr>
                <w:rFonts w:hint="eastAsia"/>
              </w:rPr>
            </w:pPr>
            <w:r>
              <w:rPr>
                <w:rFonts w:hint="eastAsia"/>
                <w:lang w:val="en-US" w:eastAsia="zh-CN"/>
              </w:rPr>
              <w:t>1</w:t>
            </w:r>
          </w:p>
        </w:tc>
        <w:tc>
          <w:tcPr>
            <w:tcW w:w="521" w:type="pct"/>
            <w:shd w:val="clear" w:color="000000" w:fill="FFFFFF"/>
            <w:noWrap/>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400" w:type="pct"/>
            <w:shd w:val="clear" w:color="auto" w:fill="auto"/>
            <w:noWrap w:val="0"/>
            <w:vAlign w:val="center"/>
          </w:tcPr>
          <w:p>
            <w:pPr>
              <w:pStyle w:val="2"/>
              <w:ind w:left="0" w:leftChars="0" w:firstLine="0" w:firstLineChars="0"/>
              <w:jc w:val="center"/>
              <w:rPr>
                <w:rFonts w:hint="eastAsia"/>
              </w:rPr>
            </w:pPr>
            <w:r>
              <w:rPr>
                <w:rFonts w:hint="eastAsia"/>
                <w:lang w:val="en-US" w:eastAsia="zh-CN"/>
              </w:rPr>
              <w:t>61</w:t>
            </w:r>
          </w:p>
        </w:tc>
        <w:tc>
          <w:tcPr>
            <w:tcW w:w="808" w:type="pct"/>
            <w:shd w:val="clear" w:color="auto" w:fill="auto"/>
            <w:noWrap/>
            <w:vAlign w:val="center"/>
          </w:tcPr>
          <w:p>
            <w:pPr>
              <w:pStyle w:val="2"/>
              <w:ind w:left="0" w:leftChars="0" w:firstLine="0" w:firstLineChars="0"/>
              <w:jc w:val="center"/>
              <w:rPr>
                <w:rFonts w:hint="eastAsia"/>
              </w:rPr>
            </w:pPr>
            <w:r>
              <w:rPr>
                <w:rFonts w:hint="eastAsia"/>
                <w:lang w:val="en-US" w:eastAsia="zh-CN"/>
              </w:rPr>
              <w:t>00999</w:t>
            </w:r>
          </w:p>
        </w:tc>
        <w:tc>
          <w:tcPr>
            <w:tcW w:w="1454"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荣事达冰箱</w:t>
            </w:r>
          </w:p>
        </w:tc>
        <w:tc>
          <w:tcPr>
            <w:tcW w:w="823" w:type="pct"/>
            <w:shd w:val="clear" w:color="000000" w:fill="FFFFFF"/>
            <w:noWrap/>
            <w:vAlign w:val="center"/>
          </w:tcPr>
          <w:p>
            <w:pPr>
              <w:pStyle w:val="2"/>
              <w:ind w:left="0" w:leftChars="0" w:firstLine="0" w:firstLineChars="0"/>
              <w:jc w:val="center"/>
              <w:rPr>
                <w:rFonts w:hint="eastAsia"/>
              </w:rPr>
            </w:pPr>
            <w:r>
              <w:rPr>
                <w:rFonts w:hint="eastAsia"/>
                <w:lang w:val="en-US" w:eastAsia="zh-CN"/>
              </w:rPr>
              <w:t>/</w:t>
            </w:r>
          </w:p>
        </w:tc>
        <w:tc>
          <w:tcPr>
            <w:tcW w:w="485" w:type="pct"/>
            <w:shd w:val="clear" w:color="000000" w:fill="FFFFFF"/>
            <w:noWrap/>
            <w:vAlign w:val="center"/>
          </w:tcPr>
          <w:p>
            <w:pPr>
              <w:pStyle w:val="2"/>
              <w:ind w:left="0" w:leftChars="0" w:firstLine="0" w:firstLineChars="0"/>
              <w:jc w:val="center"/>
              <w:rPr>
                <w:rFonts w:hint="eastAsia"/>
              </w:rPr>
            </w:pPr>
            <w:r>
              <w:rPr>
                <w:rFonts w:hint="eastAsia"/>
                <w:lang w:val="en-US" w:eastAsia="zh-CN"/>
              </w:rPr>
              <w:t>台</w:t>
            </w:r>
          </w:p>
        </w:tc>
        <w:tc>
          <w:tcPr>
            <w:tcW w:w="505" w:type="pct"/>
            <w:shd w:val="clear" w:color="000000" w:fill="FFFFFF"/>
            <w:noWrap/>
            <w:vAlign w:val="center"/>
          </w:tcPr>
          <w:p>
            <w:pPr>
              <w:pStyle w:val="2"/>
              <w:ind w:left="0" w:leftChars="0" w:firstLine="0" w:firstLineChars="0"/>
              <w:jc w:val="center"/>
              <w:rPr>
                <w:rFonts w:hint="eastAsia"/>
              </w:rPr>
            </w:pPr>
            <w:r>
              <w:rPr>
                <w:rFonts w:hint="eastAsia"/>
                <w:lang w:val="en-US" w:eastAsia="zh-CN"/>
              </w:rPr>
              <w:t>1</w:t>
            </w:r>
          </w:p>
        </w:tc>
        <w:tc>
          <w:tcPr>
            <w:tcW w:w="521" w:type="pct"/>
            <w:shd w:val="clear" w:color="000000" w:fill="FFFFFF"/>
            <w:noWrap/>
            <w:vAlign w:val="center"/>
          </w:tcPr>
          <w:p>
            <w:pPr>
              <w:pStyle w:val="2"/>
              <w:ind w:left="0" w:leftChars="0" w:firstLine="0" w:firstLineChars="0"/>
              <w:jc w:val="center"/>
              <w:rPr>
                <w:rFonts w:hint="eastAsi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00" w:type="pct"/>
            <w:shd w:val="clear" w:color="auto" w:fill="auto"/>
            <w:noWrap w:val="0"/>
            <w:vAlign w:val="center"/>
          </w:tcPr>
          <w:p>
            <w:pPr>
              <w:pStyle w:val="2"/>
              <w:ind w:left="0" w:leftChars="0" w:firstLine="0" w:firstLineChars="0"/>
              <w:jc w:val="center"/>
              <w:rPr>
                <w:rFonts w:hint="eastAsia"/>
              </w:rPr>
            </w:pPr>
            <w:r>
              <w:rPr>
                <w:rFonts w:hint="eastAsia"/>
                <w:lang w:val="en-US" w:eastAsia="zh-CN"/>
              </w:rPr>
              <w:t>62</w:t>
            </w:r>
          </w:p>
        </w:tc>
        <w:tc>
          <w:tcPr>
            <w:tcW w:w="808" w:type="pct"/>
            <w:shd w:val="clear" w:color="auto" w:fill="auto"/>
            <w:noWrap w:val="0"/>
            <w:vAlign w:val="center"/>
          </w:tcPr>
          <w:p>
            <w:pPr>
              <w:pStyle w:val="2"/>
              <w:ind w:left="0" w:leftChars="0" w:firstLine="0" w:firstLineChars="0"/>
              <w:jc w:val="center"/>
              <w:rPr>
                <w:rFonts w:hint="eastAsia"/>
              </w:rPr>
            </w:pPr>
            <w:r>
              <w:rPr>
                <w:rFonts w:hint="eastAsia"/>
                <w:lang w:val="en-US" w:eastAsia="zh-CN"/>
              </w:rPr>
              <w:t>CA-NZ-363至366</w:t>
            </w:r>
          </w:p>
        </w:tc>
        <w:tc>
          <w:tcPr>
            <w:tcW w:w="1454" w:type="pct"/>
            <w:shd w:val="clear" w:color="000000" w:fill="FFFFFF"/>
            <w:noWrap w:val="0"/>
            <w:vAlign w:val="center"/>
          </w:tcPr>
          <w:p>
            <w:pPr>
              <w:pStyle w:val="2"/>
              <w:ind w:left="0" w:leftChars="0" w:firstLine="0" w:firstLineChars="0"/>
              <w:jc w:val="center"/>
              <w:rPr>
                <w:rFonts w:hint="eastAsia"/>
              </w:rPr>
            </w:pPr>
            <w:r>
              <w:rPr>
                <w:rFonts w:hint="eastAsia"/>
                <w:lang w:val="en-US" w:eastAsia="zh-CN"/>
              </w:rPr>
              <w:t>矮铁架（摆放电器）</w:t>
            </w:r>
          </w:p>
        </w:tc>
        <w:tc>
          <w:tcPr>
            <w:tcW w:w="823" w:type="pct"/>
            <w:shd w:val="clear" w:color="000000" w:fill="FFFFFF"/>
            <w:noWrap/>
            <w:vAlign w:val="center"/>
          </w:tcPr>
          <w:p>
            <w:pPr>
              <w:pStyle w:val="2"/>
              <w:ind w:left="0" w:leftChars="0" w:firstLine="0" w:firstLineChars="0"/>
              <w:jc w:val="center"/>
              <w:rPr>
                <w:rFonts w:hint="eastAsia"/>
              </w:rPr>
            </w:pPr>
            <w:r>
              <w:rPr>
                <w:rFonts w:hint="eastAsia"/>
                <w:lang w:val="en-US" w:eastAsia="zh-CN"/>
              </w:rPr>
              <w:t>/</w:t>
            </w:r>
          </w:p>
        </w:tc>
        <w:tc>
          <w:tcPr>
            <w:tcW w:w="485" w:type="pct"/>
            <w:shd w:val="clear" w:color="000000" w:fill="FFFFFF"/>
            <w:noWrap/>
            <w:vAlign w:val="center"/>
          </w:tcPr>
          <w:p>
            <w:pPr>
              <w:pStyle w:val="2"/>
              <w:ind w:left="0" w:leftChars="0" w:firstLine="0" w:firstLineChars="0"/>
              <w:jc w:val="center"/>
              <w:rPr>
                <w:rFonts w:hint="eastAsia"/>
              </w:rPr>
            </w:pPr>
            <w:r>
              <w:rPr>
                <w:rFonts w:hint="eastAsia"/>
                <w:lang w:val="en-US" w:eastAsia="zh-CN"/>
              </w:rPr>
              <w:t>个</w:t>
            </w:r>
          </w:p>
        </w:tc>
        <w:tc>
          <w:tcPr>
            <w:tcW w:w="505" w:type="pct"/>
            <w:shd w:val="clear" w:color="000000" w:fill="FFFFFF"/>
            <w:noWrap/>
            <w:vAlign w:val="center"/>
          </w:tcPr>
          <w:p>
            <w:pPr>
              <w:pStyle w:val="2"/>
              <w:ind w:left="0" w:leftChars="0" w:firstLine="0" w:firstLineChars="0"/>
              <w:jc w:val="center"/>
              <w:rPr>
                <w:rFonts w:hint="eastAsia"/>
              </w:rPr>
            </w:pPr>
            <w:r>
              <w:rPr>
                <w:rFonts w:hint="eastAsia"/>
                <w:lang w:val="en-US" w:eastAsia="zh-CN"/>
              </w:rPr>
              <w:t>4</w:t>
            </w:r>
          </w:p>
        </w:tc>
        <w:tc>
          <w:tcPr>
            <w:tcW w:w="521" w:type="pct"/>
            <w:shd w:val="clear" w:color="000000" w:fill="FFFFFF"/>
            <w:noWrap/>
            <w:vAlign w:val="center"/>
          </w:tcPr>
          <w:p>
            <w:pPr>
              <w:pStyle w:val="2"/>
              <w:ind w:left="0" w:leftChars="0" w:firstLine="0" w:firstLineChars="0"/>
              <w:jc w:val="center"/>
              <w:rPr>
                <w:rFonts w:hint="eastAsia"/>
              </w:rPr>
            </w:pPr>
            <w:r>
              <w:rPr>
                <w:rFonts w:hint="eastAsia"/>
                <w:lang w:val="en-US" w:eastAsia="zh-CN"/>
              </w:rPr>
              <w:t>/</w:t>
            </w:r>
          </w:p>
        </w:tc>
      </w:tr>
    </w:tbl>
    <w:p>
      <w:pPr>
        <w:pStyle w:val="2"/>
        <w:ind w:left="0" w:leftChars="0" w:firstLine="0" w:firstLineChars="0"/>
      </w:pPr>
    </w:p>
    <w:sectPr>
      <w:pgSz w:w="11906" w:h="16838"/>
      <w:pgMar w:top="1134" w:right="1020" w:bottom="1134" w:left="10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pPr>
        <w:pStyle w:val="5"/>
        <w:spacing w:line="240" w:lineRule="auto"/>
        <w:ind w:firstLine="261"/>
        <w:rPr>
          <w:rFonts w:hint="eastAsia"/>
          <w:szCs w:val="18"/>
        </w:rPr>
      </w:pPr>
      <w:r>
        <w:rPr>
          <w:rStyle w:val="10"/>
          <w:szCs w:val="18"/>
        </w:rPr>
        <w:footnoteRef/>
      </w:r>
      <w:r>
        <w:rPr>
          <w:rFonts w:hint="eastAsia"/>
          <w:szCs w:val="18"/>
        </w:rPr>
        <w:t>单位负责人是指单位的法定代表人或者法律、行政法规规定代表单位行使职权的主要负责人。</w:t>
      </w:r>
    </w:p>
  </w:footnote>
  <w:footnote w:id="1">
    <w:p>
      <w:pPr>
        <w:pStyle w:val="5"/>
        <w:spacing w:line="240" w:lineRule="auto"/>
        <w:ind w:firstLine="261"/>
        <w:rPr>
          <w:rFonts w:hint="eastAsia"/>
          <w:szCs w:val="18"/>
        </w:rPr>
      </w:pPr>
      <w:r>
        <w:rPr>
          <w:rStyle w:val="10"/>
          <w:szCs w:val="18"/>
        </w:rPr>
        <w:footnoteRef/>
      </w:r>
      <w:r>
        <w:rPr>
          <w:rFonts w:hint="eastAsia"/>
          <w:szCs w:val="18"/>
        </w:rPr>
        <w:t>控股是指股份占股份有限公司股本总额的50%以上。</w:t>
      </w:r>
    </w:p>
  </w:footnote>
  <w:footnote w:id="2">
    <w:p>
      <w:pPr>
        <w:pStyle w:val="5"/>
        <w:spacing w:line="240" w:lineRule="auto"/>
        <w:ind w:firstLine="261"/>
        <w:rPr>
          <w:rFonts w:hint="eastAsia"/>
          <w:szCs w:val="18"/>
        </w:rPr>
      </w:pPr>
      <w:r>
        <w:rPr>
          <w:rStyle w:val="10"/>
          <w:szCs w:val="18"/>
        </w:rPr>
        <w:footnoteRef/>
      </w:r>
      <w:r>
        <w:rPr>
          <w:rFonts w:hint="eastAsia"/>
          <w:szCs w:val="18"/>
        </w:rPr>
        <w:t>管理关系是指不具有出资持股关系的其它单位之间存在的管理与被管理关系。</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8B54C4"/>
    <w:multiLevelType w:val="singleLevel"/>
    <w:tmpl w:val="A08B54C4"/>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6"/>
    <w:footnote w:id="7"/>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4Y2EwYmRmZjAzZGNmOGU3YWM0ODUyYjE4ZWE0NTIifQ=="/>
  </w:docVars>
  <w:rsids>
    <w:rsidRoot w:val="00000000"/>
    <w:rsid w:val="03CA52DC"/>
    <w:rsid w:val="04232A89"/>
    <w:rsid w:val="061C76EF"/>
    <w:rsid w:val="0A69025B"/>
    <w:rsid w:val="0C5566B6"/>
    <w:rsid w:val="0C5D3886"/>
    <w:rsid w:val="0E107158"/>
    <w:rsid w:val="0E2256BC"/>
    <w:rsid w:val="12ED5CBA"/>
    <w:rsid w:val="163F039B"/>
    <w:rsid w:val="16F37308"/>
    <w:rsid w:val="18A64941"/>
    <w:rsid w:val="18B434EF"/>
    <w:rsid w:val="19152A58"/>
    <w:rsid w:val="1A9A57F5"/>
    <w:rsid w:val="1DDA3B27"/>
    <w:rsid w:val="1EE56E8E"/>
    <w:rsid w:val="1F6E04B3"/>
    <w:rsid w:val="214C6B85"/>
    <w:rsid w:val="22BB3D2C"/>
    <w:rsid w:val="27F531EF"/>
    <w:rsid w:val="2AC1309B"/>
    <w:rsid w:val="346E2270"/>
    <w:rsid w:val="351A542A"/>
    <w:rsid w:val="357B5ACE"/>
    <w:rsid w:val="38592295"/>
    <w:rsid w:val="47B53AE6"/>
    <w:rsid w:val="47EC2099"/>
    <w:rsid w:val="49731BAF"/>
    <w:rsid w:val="4B515FD6"/>
    <w:rsid w:val="4B6A7489"/>
    <w:rsid w:val="4F3223B5"/>
    <w:rsid w:val="50460DCD"/>
    <w:rsid w:val="517D31EE"/>
    <w:rsid w:val="57BF2D4E"/>
    <w:rsid w:val="590165CB"/>
    <w:rsid w:val="5E436E71"/>
    <w:rsid w:val="5FD429DB"/>
    <w:rsid w:val="615838CB"/>
    <w:rsid w:val="63166D1A"/>
    <w:rsid w:val="67C465A9"/>
    <w:rsid w:val="67E660D5"/>
    <w:rsid w:val="69172BC1"/>
    <w:rsid w:val="69605A13"/>
    <w:rsid w:val="71690822"/>
    <w:rsid w:val="71DC7988"/>
    <w:rsid w:val="762165E0"/>
    <w:rsid w:val="7DC8349B"/>
    <w:rsid w:val="7F263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99"/>
    <w:pPr>
      <w:ind w:firstLine="420" w:firstLineChars="200"/>
    </w:pPr>
  </w:style>
  <w:style w:type="paragraph" w:styleId="3">
    <w:name w:val="Body Text"/>
    <w:basedOn w:val="1"/>
    <w:qFormat/>
    <w:uiPriority w:val="0"/>
    <w:pPr>
      <w:spacing w:line="480" w:lineRule="atLeast"/>
    </w:pPr>
    <w:rPr>
      <w:rFonts w:ascii="楷体_GB2312" w:eastAsia="楷体_GB2312"/>
      <w:b/>
      <w:kern w:val="2"/>
      <w:sz w:val="30"/>
    </w:rPr>
  </w:style>
  <w:style w:type="paragraph" w:styleId="4">
    <w:name w:val="Plain Text"/>
    <w:basedOn w:val="1"/>
    <w:next w:val="1"/>
    <w:qFormat/>
    <w:uiPriority w:val="0"/>
    <w:rPr>
      <w:rFonts w:ascii="宋体" w:hAnsi="Courier New"/>
      <w:szCs w:val="20"/>
    </w:rPr>
  </w:style>
  <w:style w:type="paragraph" w:styleId="5">
    <w:name w:val="footnote text"/>
    <w:basedOn w:val="1"/>
    <w:qFormat/>
    <w:uiPriority w:val="0"/>
    <w:pPr>
      <w:adjustRightInd w:val="0"/>
      <w:snapToGrid w:val="0"/>
      <w:spacing w:line="420" w:lineRule="atLeast"/>
      <w:ind w:firstLine="454"/>
      <w:jc w:val="left"/>
      <w:textAlignment w:val="baseline"/>
    </w:pPr>
    <w:rPr>
      <w:kern w:val="0"/>
      <w:sz w:val="18"/>
      <w:szCs w:val="20"/>
    </w:rPr>
  </w:style>
  <w:style w:type="paragraph" w:styleId="6">
    <w:name w:val="Body Text First Indent"/>
    <w:basedOn w:val="3"/>
    <w:qFormat/>
    <w:uiPriority w:val="0"/>
    <w:pPr>
      <w:widowControl/>
      <w:spacing w:after="120" w:line="240" w:lineRule="auto"/>
      <w:ind w:firstLine="420" w:firstLineChars="100"/>
      <w:jc w:val="left"/>
    </w:pPr>
    <w:rPr>
      <w:rFonts w:ascii="Calibri" w:hAnsi="Calibri" w:eastAsia="宋体" w:cs="Times New Roman"/>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qFormat/>
    <w:uiPriority w:val="0"/>
    <w:rPr>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1697</Words>
  <Characters>2581</Characters>
  <Lines>0</Lines>
  <Paragraphs>0</Paragraphs>
  <TotalTime>1</TotalTime>
  <ScaleCrop>false</ScaleCrop>
  <LinksUpToDate>false</LinksUpToDate>
  <CharactersWithSpaces>2778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xjs</cp:lastModifiedBy>
  <cp:lastPrinted>2024-06-11T08:46:00Z</cp:lastPrinted>
  <dcterms:modified xsi:type="dcterms:W3CDTF">2024-07-08T03:30:32Z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B75484C30A0D48A998196F431A9A3E69</vt:lpwstr>
  </property>
</Properties>
</file>